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15" w:rsidRPr="005364F1" w:rsidRDefault="00C84F15" w:rsidP="000950F6">
      <w:pPr>
        <w:jc w:val="both"/>
        <w:rPr>
          <w:rFonts w:asciiTheme="minorHAnsi" w:hAnsiTheme="minorHAnsi" w:cstheme="minorHAnsi"/>
          <w:color w:val="000000" w:themeColor="text1" w:themeShade="80"/>
          <w:sz w:val="24"/>
          <w:szCs w:val="24"/>
        </w:rPr>
      </w:pPr>
    </w:p>
    <w:p w:rsidR="00C84F15" w:rsidRPr="005364F1" w:rsidRDefault="00C84F15" w:rsidP="000950F6">
      <w:pPr>
        <w:jc w:val="both"/>
        <w:rPr>
          <w:rFonts w:asciiTheme="minorHAnsi" w:hAnsiTheme="minorHAnsi" w:cstheme="minorHAnsi"/>
          <w:color w:val="000000" w:themeColor="text1" w:themeShade="80"/>
          <w:sz w:val="24"/>
          <w:szCs w:val="24"/>
        </w:rPr>
      </w:pPr>
    </w:p>
    <w:p w:rsidR="00C84F15" w:rsidRPr="005364F1" w:rsidRDefault="00C84F15" w:rsidP="000950F6">
      <w:pPr>
        <w:jc w:val="both"/>
        <w:rPr>
          <w:rFonts w:asciiTheme="minorHAnsi" w:hAnsiTheme="minorHAnsi" w:cstheme="minorHAnsi"/>
          <w:b/>
          <w:bCs/>
          <w:color w:val="000000" w:themeColor="text1" w:themeShade="80"/>
          <w:sz w:val="24"/>
          <w:szCs w:val="24"/>
        </w:rPr>
      </w:pPr>
      <w:r w:rsidRPr="005364F1">
        <w:rPr>
          <w:rFonts w:asciiTheme="minorHAnsi" w:hAnsiTheme="minorHAnsi" w:cstheme="minorHAnsi"/>
          <w:b/>
          <w:bCs/>
          <w:noProof/>
          <w:color w:val="000000" w:themeColor="text1" w:themeShade="80"/>
          <w:sz w:val="24"/>
          <w:szCs w:val="24"/>
          <w:u w:val="single"/>
          <w:lang w:eastAsia="en-GB"/>
        </w:rPr>
        <w:drawing>
          <wp:anchor distT="0" distB="0" distL="114300" distR="114300" simplePos="0" relativeHeight="251657728" behindDoc="1" locked="0" layoutInCell="1" allowOverlap="1">
            <wp:simplePos x="0" y="0"/>
            <wp:positionH relativeFrom="column">
              <wp:posOffset>2660015</wp:posOffset>
            </wp:positionH>
            <wp:positionV relativeFrom="paragraph">
              <wp:posOffset>2540</wp:posOffset>
            </wp:positionV>
            <wp:extent cx="1257300" cy="552450"/>
            <wp:effectExtent l="19050" t="0" r="0" b="0"/>
            <wp:wrapThrough wrapText="bothSides">
              <wp:wrapPolygon edited="0">
                <wp:start x="-327" y="0"/>
                <wp:lineTo x="-327" y="20855"/>
                <wp:lineTo x="21600" y="20855"/>
                <wp:lineTo x="21600" y="0"/>
                <wp:lineTo x="-327"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57300" cy="552450"/>
                    </a:xfrm>
                    <a:prstGeom prst="rect">
                      <a:avLst/>
                    </a:prstGeom>
                    <a:noFill/>
                  </pic:spPr>
                </pic:pic>
              </a:graphicData>
            </a:graphic>
          </wp:anchor>
        </w:drawing>
      </w:r>
    </w:p>
    <w:p w:rsidR="00C84F15" w:rsidRPr="005364F1" w:rsidRDefault="00C84F15" w:rsidP="000950F6">
      <w:pPr>
        <w:jc w:val="both"/>
        <w:rPr>
          <w:rFonts w:asciiTheme="minorHAnsi" w:hAnsiTheme="minorHAnsi" w:cstheme="minorHAnsi"/>
          <w:b/>
          <w:bCs/>
          <w:color w:val="000000" w:themeColor="text1" w:themeShade="80"/>
          <w:sz w:val="24"/>
          <w:szCs w:val="24"/>
        </w:rPr>
      </w:pPr>
    </w:p>
    <w:p w:rsidR="00C84F15" w:rsidRPr="005364F1" w:rsidRDefault="00C84F15" w:rsidP="000950F6">
      <w:pPr>
        <w:jc w:val="both"/>
        <w:rPr>
          <w:rFonts w:asciiTheme="minorHAnsi" w:hAnsiTheme="minorHAnsi" w:cstheme="minorHAnsi"/>
          <w:b/>
          <w:bCs/>
          <w:i/>
          <w:color w:val="000000" w:themeColor="text1" w:themeShade="80"/>
          <w:sz w:val="24"/>
          <w:szCs w:val="24"/>
        </w:rPr>
      </w:pPr>
    </w:p>
    <w:p w:rsidR="00C84F15" w:rsidRPr="005364F1" w:rsidRDefault="00C84F15" w:rsidP="000950F6">
      <w:pPr>
        <w:jc w:val="both"/>
        <w:rPr>
          <w:rFonts w:asciiTheme="minorHAnsi" w:hAnsiTheme="minorHAnsi" w:cstheme="minorHAnsi"/>
          <w:b/>
          <w:bCs/>
          <w:color w:val="000000" w:themeColor="text1" w:themeShade="80"/>
          <w:sz w:val="24"/>
          <w:szCs w:val="24"/>
        </w:rPr>
      </w:pPr>
    </w:p>
    <w:p w:rsidR="00C84F15" w:rsidRPr="005364F1" w:rsidRDefault="00C84F15" w:rsidP="000950F6">
      <w:pPr>
        <w:jc w:val="both"/>
        <w:rPr>
          <w:rFonts w:asciiTheme="minorHAnsi" w:hAnsiTheme="minorHAnsi" w:cstheme="minorHAnsi"/>
          <w:b/>
          <w:bCs/>
          <w:color w:val="000000" w:themeColor="text1" w:themeShade="80"/>
          <w:sz w:val="24"/>
          <w:szCs w:val="24"/>
        </w:rPr>
      </w:pPr>
    </w:p>
    <w:p w:rsidR="00C84F15" w:rsidRPr="005364F1" w:rsidRDefault="00C84F15" w:rsidP="00BA33B3">
      <w:pPr>
        <w:jc w:val="center"/>
        <w:rPr>
          <w:rFonts w:asciiTheme="minorHAnsi" w:hAnsiTheme="minorHAnsi" w:cstheme="minorHAnsi"/>
          <w:b/>
          <w:bCs/>
          <w:color w:val="000000" w:themeColor="text1" w:themeShade="80"/>
          <w:sz w:val="24"/>
          <w:szCs w:val="24"/>
        </w:rPr>
      </w:pPr>
      <w:r w:rsidRPr="005364F1">
        <w:rPr>
          <w:rFonts w:asciiTheme="minorHAnsi" w:hAnsiTheme="minorHAnsi" w:cstheme="minorHAnsi"/>
          <w:b/>
          <w:bCs/>
          <w:color w:val="000000" w:themeColor="text1" w:themeShade="80"/>
          <w:sz w:val="24"/>
          <w:szCs w:val="24"/>
        </w:rPr>
        <w:t>Document Control</w:t>
      </w:r>
    </w:p>
    <w:p w:rsidR="00C84F15" w:rsidRPr="005364F1" w:rsidRDefault="00C84F15" w:rsidP="00BA33B3">
      <w:pPr>
        <w:jc w:val="center"/>
        <w:rPr>
          <w:rFonts w:asciiTheme="minorHAnsi" w:hAnsiTheme="minorHAnsi" w:cstheme="minorHAnsi"/>
          <w:b/>
          <w:bCs/>
          <w:color w:val="000000" w:themeColor="text1" w:themeShade="80"/>
          <w:sz w:val="24"/>
          <w:szCs w:val="24"/>
          <w:u w:val="single"/>
        </w:rPr>
      </w:pPr>
    </w:p>
    <w:p w:rsidR="00C84F15" w:rsidRPr="005364F1" w:rsidRDefault="00C84F15" w:rsidP="00BA33B3">
      <w:pPr>
        <w:jc w:val="center"/>
        <w:rPr>
          <w:rFonts w:asciiTheme="minorHAnsi" w:hAnsiTheme="minorHAnsi" w:cstheme="minorHAnsi"/>
          <w:b/>
          <w:bCs/>
          <w:color w:val="000000" w:themeColor="text1" w:themeShade="8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5242"/>
      </w:tblGrid>
      <w:tr w:rsidR="00C84F15" w:rsidRPr="005364F1" w:rsidTr="00B739CD">
        <w:tc>
          <w:tcPr>
            <w:tcW w:w="5178" w:type="dxa"/>
          </w:tcPr>
          <w:p w:rsidR="00C84F15" w:rsidRPr="005364F1" w:rsidRDefault="00C84F15" w:rsidP="00BA33B3">
            <w:pPr>
              <w:jc w:val="center"/>
              <w:rPr>
                <w:rFonts w:asciiTheme="minorHAnsi" w:hAnsiTheme="minorHAnsi" w:cstheme="minorHAnsi"/>
                <w:b/>
                <w:bCs/>
                <w:color w:val="000000" w:themeColor="text1" w:themeShade="80"/>
                <w:sz w:val="24"/>
                <w:szCs w:val="24"/>
              </w:rPr>
            </w:pPr>
          </w:p>
          <w:p w:rsidR="00C84F15" w:rsidRPr="005364F1" w:rsidRDefault="00C84F15" w:rsidP="00BA33B3">
            <w:pPr>
              <w:jc w:val="center"/>
              <w:rPr>
                <w:rFonts w:asciiTheme="minorHAnsi" w:hAnsiTheme="minorHAnsi" w:cstheme="minorHAnsi"/>
                <w:b/>
                <w:bCs/>
                <w:color w:val="000000" w:themeColor="text1" w:themeShade="80"/>
                <w:sz w:val="24"/>
                <w:szCs w:val="24"/>
              </w:rPr>
            </w:pPr>
            <w:r w:rsidRPr="005364F1">
              <w:rPr>
                <w:rFonts w:asciiTheme="minorHAnsi" w:hAnsiTheme="minorHAnsi" w:cstheme="minorHAnsi"/>
                <w:bCs/>
                <w:color w:val="000000" w:themeColor="text1" w:themeShade="80"/>
                <w:sz w:val="24"/>
                <w:szCs w:val="24"/>
              </w:rPr>
              <w:t>Title of Document</w:t>
            </w:r>
          </w:p>
          <w:p w:rsidR="00C84F15" w:rsidRPr="005364F1" w:rsidRDefault="00C84F15" w:rsidP="00BA33B3">
            <w:pPr>
              <w:jc w:val="center"/>
              <w:rPr>
                <w:rFonts w:asciiTheme="minorHAnsi" w:hAnsiTheme="minorHAnsi" w:cstheme="minorHAnsi"/>
                <w:b/>
                <w:bCs/>
                <w:color w:val="000000" w:themeColor="text1" w:themeShade="80"/>
                <w:sz w:val="24"/>
                <w:szCs w:val="24"/>
              </w:rPr>
            </w:pPr>
          </w:p>
        </w:tc>
        <w:tc>
          <w:tcPr>
            <w:tcW w:w="5242" w:type="dxa"/>
          </w:tcPr>
          <w:p w:rsidR="00C84F15" w:rsidRPr="005364F1" w:rsidRDefault="00C84F15" w:rsidP="00BA33B3">
            <w:pPr>
              <w:jc w:val="center"/>
              <w:rPr>
                <w:rFonts w:asciiTheme="minorHAnsi" w:hAnsiTheme="minorHAnsi" w:cstheme="minorHAnsi"/>
                <w:b/>
                <w:bCs/>
                <w:color w:val="000000" w:themeColor="text1" w:themeShade="80"/>
                <w:sz w:val="24"/>
                <w:szCs w:val="24"/>
              </w:rPr>
            </w:pPr>
          </w:p>
          <w:p w:rsidR="00C84F15" w:rsidRPr="005364F1" w:rsidRDefault="00EC08C5" w:rsidP="00BA33B3">
            <w:pPr>
              <w:jc w:val="center"/>
              <w:rPr>
                <w:rFonts w:asciiTheme="minorHAnsi" w:hAnsiTheme="minorHAnsi" w:cstheme="minorHAnsi"/>
                <w:b/>
                <w:bCs/>
                <w:color w:val="000000" w:themeColor="text1" w:themeShade="80"/>
                <w:sz w:val="24"/>
                <w:szCs w:val="24"/>
                <w:u w:val="single"/>
              </w:rPr>
            </w:pPr>
            <w:r>
              <w:rPr>
                <w:rFonts w:asciiTheme="minorHAnsi" w:hAnsiTheme="minorHAnsi" w:cstheme="minorHAnsi"/>
                <w:b/>
                <w:bCs/>
                <w:color w:val="000000" w:themeColor="text1" w:themeShade="80"/>
                <w:sz w:val="24"/>
                <w:szCs w:val="24"/>
              </w:rPr>
              <w:t>Complaints</w:t>
            </w:r>
            <w:r w:rsidR="00953992">
              <w:t xml:space="preserve"> </w:t>
            </w:r>
            <w:r w:rsidR="00953992" w:rsidRPr="00953992">
              <w:rPr>
                <w:rFonts w:asciiTheme="minorHAnsi" w:hAnsiTheme="minorHAnsi" w:cstheme="minorHAnsi"/>
                <w:b/>
                <w:bCs/>
                <w:color w:val="000000" w:themeColor="text1" w:themeShade="80"/>
                <w:sz w:val="24"/>
                <w:szCs w:val="24"/>
              </w:rPr>
              <w:t>and Compliments</w:t>
            </w:r>
            <w:r>
              <w:rPr>
                <w:rFonts w:asciiTheme="minorHAnsi" w:hAnsiTheme="minorHAnsi" w:cstheme="minorHAnsi"/>
                <w:b/>
                <w:bCs/>
                <w:color w:val="000000" w:themeColor="text1" w:themeShade="80"/>
                <w:sz w:val="24"/>
                <w:szCs w:val="24"/>
              </w:rPr>
              <w:t xml:space="preserve"> P</w:t>
            </w:r>
            <w:r w:rsidR="00D10498">
              <w:rPr>
                <w:rFonts w:asciiTheme="minorHAnsi" w:hAnsiTheme="minorHAnsi" w:cstheme="minorHAnsi"/>
                <w:b/>
                <w:bCs/>
                <w:color w:val="000000" w:themeColor="text1" w:themeShade="80"/>
                <w:sz w:val="24"/>
                <w:szCs w:val="24"/>
              </w:rPr>
              <w:t>olicy</w:t>
            </w:r>
          </w:p>
          <w:p w:rsidR="00C84F15" w:rsidRPr="005364F1" w:rsidRDefault="00C84F15" w:rsidP="00BA33B3">
            <w:pPr>
              <w:tabs>
                <w:tab w:val="left" w:pos="1830"/>
              </w:tabs>
              <w:jc w:val="center"/>
              <w:rPr>
                <w:rFonts w:asciiTheme="minorHAnsi" w:hAnsiTheme="minorHAnsi" w:cstheme="minorHAnsi"/>
                <w:b/>
                <w:bCs/>
                <w:color w:val="000000" w:themeColor="text1" w:themeShade="80"/>
                <w:sz w:val="24"/>
                <w:szCs w:val="24"/>
              </w:rPr>
            </w:pPr>
          </w:p>
        </w:tc>
      </w:tr>
      <w:tr w:rsidR="00C84F15" w:rsidRPr="005364F1" w:rsidTr="00B739CD">
        <w:tc>
          <w:tcPr>
            <w:tcW w:w="5178" w:type="dxa"/>
          </w:tcPr>
          <w:p w:rsidR="00C84F15" w:rsidRPr="005364F1" w:rsidRDefault="00C84F15" w:rsidP="00BA33B3">
            <w:pPr>
              <w:jc w:val="center"/>
              <w:rPr>
                <w:rFonts w:asciiTheme="minorHAnsi" w:hAnsiTheme="minorHAnsi" w:cstheme="minorHAnsi"/>
                <w:b/>
                <w:bCs/>
                <w:color w:val="000000" w:themeColor="text1" w:themeShade="80"/>
                <w:sz w:val="24"/>
                <w:szCs w:val="24"/>
              </w:rPr>
            </w:pPr>
          </w:p>
          <w:p w:rsidR="00C84F15" w:rsidRPr="005364F1" w:rsidRDefault="00C84F15" w:rsidP="00BA33B3">
            <w:pPr>
              <w:jc w:val="center"/>
              <w:rPr>
                <w:rFonts w:asciiTheme="minorHAnsi" w:hAnsiTheme="minorHAnsi" w:cstheme="minorHAnsi"/>
                <w:b/>
                <w:bCs/>
                <w:color w:val="000000" w:themeColor="text1" w:themeShade="80"/>
                <w:sz w:val="24"/>
                <w:szCs w:val="24"/>
              </w:rPr>
            </w:pPr>
            <w:r w:rsidRPr="005364F1">
              <w:rPr>
                <w:rFonts w:asciiTheme="minorHAnsi" w:hAnsiTheme="minorHAnsi" w:cstheme="minorHAnsi"/>
                <w:bCs/>
                <w:color w:val="000000" w:themeColor="text1" w:themeShade="80"/>
                <w:sz w:val="24"/>
                <w:szCs w:val="24"/>
              </w:rPr>
              <w:t>Document Reference</w:t>
            </w:r>
          </w:p>
          <w:p w:rsidR="00C84F15" w:rsidRPr="005364F1" w:rsidRDefault="00C84F15" w:rsidP="00BA33B3">
            <w:pPr>
              <w:jc w:val="center"/>
              <w:rPr>
                <w:rFonts w:asciiTheme="minorHAnsi" w:hAnsiTheme="minorHAnsi" w:cstheme="minorHAnsi"/>
                <w:b/>
                <w:bCs/>
                <w:color w:val="000000" w:themeColor="text1" w:themeShade="80"/>
                <w:sz w:val="24"/>
                <w:szCs w:val="24"/>
              </w:rPr>
            </w:pPr>
          </w:p>
        </w:tc>
        <w:tc>
          <w:tcPr>
            <w:tcW w:w="5242" w:type="dxa"/>
          </w:tcPr>
          <w:p w:rsidR="00C84F15" w:rsidRPr="005364F1" w:rsidRDefault="00C84F15" w:rsidP="00BA33B3">
            <w:pPr>
              <w:jc w:val="center"/>
              <w:rPr>
                <w:rFonts w:asciiTheme="minorHAnsi" w:hAnsiTheme="minorHAnsi" w:cstheme="minorHAnsi"/>
                <w:b/>
                <w:bCs/>
                <w:color w:val="000000" w:themeColor="text1" w:themeShade="80"/>
                <w:sz w:val="24"/>
                <w:szCs w:val="24"/>
              </w:rPr>
            </w:pPr>
          </w:p>
          <w:p w:rsidR="00C84F15" w:rsidRPr="005364F1" w:rsidRDefault="00BD55F2" w:rsidP="00BA33B3">
            <w:pPr>
              <w:jc w:val="center"/>
              <w:rPr>
                <w:rFonts w:asciiTheme="minorHAnsi" w:hAnsiTheme="minorHAnsi" w:cstheme="minorHAnsi"/>
                <w:b/>
                <w:bCs/>
                <w:color w:val="000000" w:themeColor="text1" w:themeShade="80"/>
                <w:sz w:val="24"/>
                <w:szCs w:val="24"/>
              </w:rPr>
            </w:pPr>
            <w:r>
              <w:rPr>
                <w:rFonts w:asciiTheme="minorHAnsi" w:hAnsiTheme="minorHAnsi" w:cstheme="minorHAnsi"/>
                <w:bCs/>
                <w:color w:val="000000" w:themeColor="text1" w:themeShade="80"/>
                <w:sz w:val="24"/>
                <w:szCs w:val="24"/>
              </w:rPr>
              <w:t>GEN 00</w:t>
            </w:r>
            <w:r w:rsidR="00A3666A">
              <w:rPr>
                <w:rFonts w:asciiTheme="minorHAnsi" w:hAnsiTheme="minorHAnsi" w:cstheme="minorHAnsi"/>
                <w:bCs/>
                <w:color w:val="000000" w:themeColor="text1" w:themeShade="80"/>
                <w:sz w:val="24"/>
                <w:szCs w:val="24"/>
              </w:rPr>
              <w:t>5</w:t>
            </w:r>
          </w:p>
        </w:tc>
      </w:tr>
      <w:tr w:rsidR="00C84F15" w:rsidRPr="005364F1" w:rsidTr="00B739CD">
        <w:tc>
          <w:tcPr>
            <w:tcW w:w="5178" w:type="dxa"/>
            <w:tcBorders>
              <w:top w:val="single" w:sz="4" w:space="0" w:color="auto"/>
              <w:left w:val="single" w:sz="4" w:space="0" w:color="auto"/>
              <w:bottom w:val="single" w:sz="4" w:space="0" w:color="auto"/>
              <w:right w:val="single" w:sz="4" w:space="0" w:color="auto"/>
            </w:tcBorders>
          </w:tcPr>
          <w:p w:rsidR="00C84F15" w:rsidRPr="005364F1" w:rsidRDefault="00C84F15" w:rsidP="00BA33B3">
            <w:pPr>
              <w:jc w:val="center"/>
              <w:rPr>
                <w:rFonts w:asciiTheme="minorHAnsi" w:hAnsiTheme="minorHAnsi" w:cstheme="minorHAnsi"/>
                <w:b/>
                <w:bCs/>
                <w:color w:val="000000" w:themeColor="text1" w:themeShade="80"/>
                <w:sz w:val="24"/>
                <w:szCs w:val="24"/>
              </w:rPr>
            </w:pPr>
          </w:p>
          <w:p w:rsidR="00C84F15" w:rsidRPr="005364F1" w:rsidRDefault="00C84F15" w:rsidP="00BA33B3">
            <w:pPr>
              <w:jc w:val="center"/>
              <w:rPr>
                <w:rFonts w:asciiTheme="minorHAnsi" w:hAnsiTheme="minorHAnsi" w:cstheme="minorHAnsi"/>
                <w:bCs/>
                <w:color w:val="000000" w:themeColor="text1" w:themeShade="80"/>
                <w:sz w:val="24"/>
                <w:szCs w:val="24"/>
              </w:rPr>
            </w:pPr>
            <w:r w:rsidRPr="005364F1">
              <w:rPr>
                <w:rFonts w:asciiTheme="minorHAnsi" w:hAnsiTheme="minorHAnsi" w:cstheme="minorHAnsi"/>
                <w:bCs/>
                <w:color w:val="000000" w:themeColor="text1" w:themeShade="80"/>
                <w:sz w:val="24"/>
                <w:szCs w:val="24"/>
              </w:rPr>
              <w:t>Version</w:t>
            </w:r>
          </w:p>
          <w:p w:rsidR="00C84F15" w:rsidRPr="005364F1" w:rsidRDefault="00C84F15" w:rsidP="00BA33B3">
            <w:pPr>
              <w:jc w:val="center"/>
              <w:rPr>
                <w:rFonts w:asciiTheme="minorHAnsi" w:hAnsiTheme="minorHAnsi" w:cstheme="minorHAnsi"/>
                <w:b/>
                <w:bCs/>
                <w:color w:val="000000" w:themeColor="text1" w:themeShade="80"/>
                <w:sz w:val="24"/>
                <w:szCs w:val="24"/>
              </w:rPr>
            </w:pPr>
          </w:p>
        </w:tc>
        <w:tc>
          <w:tcPr>
            <w:tcW w:w="5242" w:type="dxa"/>
            <w:tcBorders>
              <w:top w:val="single" w:sz="4" w:space="0" w:color="auto"/>
              <w:left w:val="single" w:sz="4" w:space="0" w:color="auto"/>
              <w:bottom w:val="single" w:sz="4" w:space="0" w:color="auto"/>
              <w:right w:val="single" w:sz="4" w:space="0" w:color="auto"/>
            </w:tcBorders>
          </w:tcPr>
          <w:p w:rsidR="00C84F15" w:rsidRPr="005364F1" w:rsidRDefault="00C84F15" w:rsidP="00BA33B3">
            <w:pPr>
              <w:jc w:val="center"/>
              <w:rPr>
                <w:rFonts w:asciiTheme="minorHAnsi" w:hAnsiTheme="minorHAnsi" w:cstheme="minorHAnsi"/>
                <w:b/>
                <w:bCs/>
                <w:color w:val="000000" w:themeColor="text1" w:themeShade="80"/>
                <w:sz w:val="24"/>
                <w:szCs w:val="24"/>
              </w:rPr>
            </w:pPr>
          </w:p>
          <w:p w:rsidR="00C84F15" w:rsidRPr="005364F1" w:rsidRDefault="00A02447" w:rsidP="00BA33B3">
            <w:pPr>
              <w:jc w:val="center"/>
              <w:rPr>
                <w:rFonts w:asciiTheme="minorHAnsi" w:hAnsiTheme="minorHAnsi" w:cstheme="minorHAnsi"/>
                <w:bCs/>
                <w:color w:val="000000" w:themeColor="text1" w:themeShade="80"/>
                <w:sz w:val="24"/>
                <w:szCs w:val="24"/>
              </w:rPr>
            </w:pPr>
            <w:r>
              <w:rPr>
                <w:rFonts w:asciiTheme="minorHAnsi" w:hAnsiTheme="minorHAnsi" w:cstheme="minorHAnsi"/>
                <w:bCs/>
                <w:color w:val="000000" w:themeColor="text1" w:themeShade="80"/>
                <w:sz w:val="24"/>
                <w:szCs w:val="24"/>
              </w:rPr>
              <w:t>2</w:t>
            </w:r>
          </w:p>
        </w:tc>
      </w:tr>
    </w:tbl>
    <w:p w:rsidR="00C84F15" w:rsidRPr="005364F1" w:rsidRDefault="00C84F15" w:rsidP="00BA33B3">
      <w:pPr>
        <w:jc w:val="center"/>
        <w:rPr>
          <w:rFonts w:asciiTheme="minorHAnsi" w:hAnsiTheme="minorHAnsi" w:cstheme="minorHAnsi"/>
          <w:b/>
          <w:bCs/>
          <w:color w:val="000000" w:themeColor="text1" w:themeShade="80"/>
          <w:sz w:val="24"/>
          <w:szCs w:val="24"/>
          <w:u w:val="single"/>
        </w:rPr>
      </w:pPr>
    </w:p>
    <w:p w:rsidR="00C84F15" w:rsidRPr="005364F1" w:rsidRDefault="00C84F15" w:rsidP="00BA33B3">
      <w:pPr>
        <w:spacing w:line="360" w:lineRule="auto"/>
        <w:jc w:val="center"/>
        <w:rPr>
          <w:rFonts w:asciiTheme="minorHAnsi" w:hAnsiTheme="minorHAnsi" w:cstheme="minorHAnsi"/>
          <w:b/>
          <w:color w:val="000000" w:themeColor="text1"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5242"/>
      </w:tblGrid>
      <w:tr w:rsidR="00C84F15" w:rsidRPr="005364F1" w:rsidTr="00B739CD">
        <w:tc>
          <w:tcPr>
            <w:tcW w:w="5178" w:type="dxa"/>
          </w:tcPr>
          <w:p w:rsidR="00C84F15" w:rsidRPr="005364F1" w:rsidRDefault="00C84F15" w:rsidP="00BA33B3">
            <w:pPr>
              <w:jc w:val="center"/>
              <w:rPr>
                <w:rFonts w:asciiTheme="minorHAnsi" w:hAnsiTheme="minorHAnsi" w:cstheme="minorHAnsi"/>
                <w:b/>
                <w:bCs/>
                <w:color w:val="000000" w:themeColor="text1" w:themeShade="80"/>
                <w:sz w:val="24"/>
                <w:szCs w:val="24"/>
              </w:rPr>
            </w:pPr>
          </w:p>
          <w:p w:rsidR="00C84F15" w:rsidRPr="005364F1" w:rsidRDefault="00C84F15" w:rsidP="00BA33B3">
            <w:pPr>
              <w:jc w:val="center"/>
              <w:rPr>
                <w:rFonts w:asciiTheme="minorHAnsi" w:hAnsiTheme="minorHAnsi" w:cstheme="minorHAnsi"/>
                <w:b/>
                <w:bCs/>
                <w:color w:val="000000" w:themeColor="text1" w:themeShade="80"/>
                <w:sz w:val="24"/>
                <w:szCs w:val="24"/>
              </w:rPr>
            </w:pPr>
            <w:r w:rsidRPr="005364F1">
              <w:rPr>
                <w:rFonts w:asciiTheme="minorHAnsi" w:hAnsiTheme="minorHAnsi" w:cstheme="minorHAnsi"/>
                <w:bCs/>
                <w:color w:val="000000" w:themeColor="text1" w:themeShade="80"/>
                <w:sz w:val="24"/>
                <w:szCs w:val="24"/>
              </w:rPr>
              <w:t>Appropriate for</w:t>
            </w:r>
          </w:p>
          <w:p w:rsidR="00C84F15" w:rsidRPr="005364F1" w:rsidRDefault="00C84F15" w:rsidP="00BA33B3">
            <w:pPr>
              <w:jc w:val="center"/>
              <w:rPr>
                <w:rFonts w:asciiTheme="minorHAnsi" w:hAnsiTheme="minorHAnsi" w:cstheme="minorHAnsi"/>
                <w:b/>
                <w:bCs/>
                <w:color w:val="000000" w:themeColor="text1" w:themeShade="80"/>
                <w:sz w:val="24"/>
                <w:szCs w:val="24"/>
              </w:rPr>
            </w:pPr>
          </w:p>
        </w:tc>
        <w:tc>
          <w:tcPr>
            <w:tcW w:w="5242" w:type="dxa"/>
          </w:tcPr>
          <w:p w:rsidR="00C84F15" w:rsidRPr="005364F1" w:rsidRDefault="00C84F15" w:rsidP="00BA33B3">
            <w:pPr>
              <w:jc w:val="center"/>
              <w:rPr>
                <w:rFonts w:asciiTheme="minorHAnsi" w:hAnsiTheme="minorHAnsi" w:cstheme="minorHAnsi"/>
                <w:b/>
                <w:bCs/>
                <w:color w:val="000000" w:themeColor="text1" w:themeShade="80"/>
                <w:sz w:val="24"/>
                <w:szCs w:val="24"/>
              </w:rPr>
            </w:pPr>
          </w:p>
          <w:p w:rsidR="00C84F15" w:rsidRPr="005364F1" w:rsidRDefault="00C84F15" w:rsidP="00BA33B3">
            <w:pPr>
              <w:jc w:val="center"/>
              <w:rPr>
                <w:rFonts w:asciiTheme="minorHAnsi" w:hAnsiTheme="minorHAnsi" w:cstheme="minorHAnsi"/>
                <w:b/>
                <w:bCs/>
                <w:color w:val="000000" w:themeColor="text1" w:themeShade="80"/>
                <w:sz w:val="24"/>
                <w:szCs w:val="24"/>
              </w:rPr>
            </w:pPr>
            <w:r w:rsidRPr="005364F1">
              <w:rPr>
                <w:rFonts w:asciiTheme="minorHAnsi" w:hAnsiTheme="minorHAnsi" w:cstheme="minorHAnsi"/>
                <w:bCs/>
                <w:color w:val="000000" w:themeColor="text1" w:themeShade="80"/>
                <w:sz w:val="24"/>
                <w:szCs w:val="24"/>
              </w:rPr>
              <w:t xml:space="preserve">All staff </w:t>
            </w:r>
            <w:r w:rsidR="00853FE9">
              <w:rPr>
                <w:rFonts w:asciiTheme="minorHAnsi" w:hAnsiTheme="minorHAnsi" w:cstheme="minorHAnsi"/>
                <w:bCs/>
                <w:color w:val="000000" w:themeColor="text1" w:themeShade="80"/>
                <w:sz w:val="24"/>
                <w:szCs w:val="24"/>
              </w:rPr>
              <w:t>&amp; service users</w:t>
            </w:r>
          </w:p>
        </w:tc>
      </w:tr>
    </w:tbl>
    <w:p w:rsidR="00C84F15" w:rsidRPr="005364F1" w:rsidRDefault="00C84F15" w:rsidP="00BA33B3">
      <w:pPr>
        <w:spacing w:line="360" w:lineRule="auto"/>
        <w:jc w:val="center"/>
        <w:rPr>
          <w:rFonts w:asciiTheme="minorHAnsi" w:hAnsiTheme="minorHAnsi" w:cstheme="minorHAnsi"/>
          <w:b/>
          <w:color w:val="000000" w:themeColor="text1" w:themeShade="80"/>
          <w:sz w:val="24"/>
          <w:szCs w:val="24"/>
        </w:rPr>
      </w:pPr>
    </w:p>
    <w:p w:rsidR="00C84F15" w:rsidRPr="005364F1" w:rsidRDefault="00C84F15" w:rsidP="00BA33B3">
      <w:pPr>
        <w:jc w:val="center"/>
        <w:rPr>
          <w:rFonts w:asciiTheme="minorHAnsi" w:hAnsiTheme="minorHAnsi" w:cstheme="minorHAnsi"/>
          <w:color w:val="000000" w:themeColor="text1"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5242"/>
      </w:tblGrid>
      <w:tr w:rsidR="00C84F15" w:rsidRPr="005364F1" w:rsidTr="00B739CD">
        <w:tc>
          <w:tcPr>
            <w:tcW w:w="5178" w:type="dxa"/>
          </w:tcPr>
          <w:p w:rsidR="00C84F15" w:rsidRPr="005364F1" w:rsidRDefault="00C84F15" w:rsidP="00BA33B3">
            <w:pPr>
              <w:jc w:val="center"/>
              <w:rPr>
                <w:rFonts w:asciiTheme="minorHAnsi" w:hAnsiTheme="minorHAnsi" w:cstheme="minorHAnsi"/>
                <w:b/>
                <w:bCs/>
                <w:color w:val="000000" w:themeColor="text1" w:themeShade="80"/>
                <w:sz w:val="24"/>
                <w:szCs w:val="24"/>
              </w:rPr>
            </w:pPr>
          </w:p>
          <w:p w:rsidR="00C84F15" w:rsidRPr="005364F1" w:rsidRDefault="00C84F15" w:rsidP="00BA33B3">
            <w:pPr>
              <w:jc w:val="center"/>
              <w:rPr>
                <w:rFonts w:asciiTheme="minorHAnsi" w:hAnsiTheme="minorHAnsi" w:cstheme="minorHAnsi"/>
                <w:b/>
                <w:bCs/>
                <w:color w:val="000000" w:themeColor="text1" w:themeShade="80"/>
                <w:sz w:val="24"/>
                <w:szCs w:val="24"/>
              </w:rPr>
            </w:pPr>
            <w:r w:rsidRPr="005364F1">
              <w:rPr>
                <w:rFonts w:asciiTheme="minorHAnsi" w:hAnsiTheme="minorHAnsi" w:cstheme="minorHAnsi"/>
                <w:bCs/>
                <w:color w:val="000000" w:themeColor="text1" w:themeShade="80"/>
                <w:sz w:val="24"/>
                <w:szCs w:val="24"/>
              </w:rPr>
              <w:t>Persons Responsible</w:t>
            </w:r>
          </w:p>
          <w:p w:rsidR="00C84F15" w:rsidRPr="005364F1" w:rsidRDefault="00C84F15" w:rsidP="00BA33B3">
            <w:pPr>
              <w:jc w:val="center"/>
              <w:rPr>
                <w:rFonts w:asciiTheme="minorHAnsi" w:hAnsiTheme="minorHAnsi" w:cstheme="minorHAnsi"/>
                <w:b/>
                <w:bCs/>
                <w:color w:val="000000" w:themeColor="text1" w:themeShade="80"/>
                <w:sz w:val="24"/>
                <w:szCs w:val="24"/>
              </w:rPr>
            </w:pPr>
          </w:p>
        </w:tc>
        <w:tc>
          <w:tcPr>
            <w:tcW w:w="5242" w:type="dxa"/>
          </w:tcPr>
          <w:p w:rsidR="00853FE9" w:rsidRDefault="00853FE9" w:rsidP="00BA33B3">
            <w:pPr>
              <w:tabs>
                <w:tab w:val="left" w:pos="1853"/>
              </w:tabs>
              <w:jc w:val="center"/>
              <w:rPr>
                <w:rFonts w:asciiTheme="minorHAnsi" w:hAnsiTheme="minorHAnsi" w:cstheme="minorHAnsi"/>
                <w:color w:val="000000" w:themeColor="text1" w:themeShade="80"/>
                <w:sz w:val="24"/>
                <w:szCs w:val="24"/>
              </w:rPr>
            </w:pPr>
          </w:p>
          <w:p w:rsidR="00C84F15" w:rsidRPr="005364F1" w:rsidRDefault="00097BD7" w:rsidP="00BA33B3">
            <w:pPr>
              <w:tabs>
                <w:tab w:val="left" w:pos="1853"/>
              </w:tabs>
              <w:jc w:val="center"/>
              <w:rPr>
                <w:rFonts w:asciiTheme="minorHAnsi" w:hAnsiTheme="minorHAnsi" w:cstheme="minorHAnsi"/>
                <w:color w:val="000000" w:themeColor="text1" w:themeShade="80"/>
                <w:sz w:val="24"/>
                <w:szCs w:val="24"/>
              </w:rPr>
            </w:pPr>
            <w:r>
              <w:rPr>
                <w:rFonts w:asciiTheme="minorHAnsi" w:hAnsiTheme="minorHAnsi" w:cstheme="minorHAnsi"/>
                <w:color w:val="000000" w:themeColor="text1" w:themeShade="80"/>
                <w:sz w:val="24"/>
                <w:szCs w:val="24"/>
              </w:rPr>
              <w:t xml:space="preserve">Senior </w:t>
            </w:r>
            <w:r w:rsidR="000950F6">
              <w:rPr>
                <w:rFonts w:asciiTheme="minorHAnsi" w:hAnsiTheme="minorHAnsi" w:cstheme="minorHAnsi"/>
                <w:color w:val="000000" w:themeColor="text1" w:themeShade="80"/>
                <w:sz w:val="24"/>
                <w:szCs w:val="24"/>
              </w:rPr>
              <w:t>Management</w:t>
            </w:r>
            <w:r>
              <w:rPr>
                <w:rFonts w:asciiTheme="minorHAnsi" w:hAnsiTheme="minorHAnsi" w:cstheme="minorHAnsi"/>
                <w:color w:val="000000" w:themeColor="text1" w:themeShade="80"/>
                <w:sz w:val="24"/>
                <w:szCs w:val="24"/>
              </w:rPr>
              <w:t xml:space="preserve"> Team</w:t>
            </w:r>
          </w:p>
          <w:p w:rsidR="00C84F15" w:rsidRPr="005364F1" w:rsidRDefault="00C84F15" w:rsidP="00BA33B3">
            <w:pPr>
              <w:tabs>
                <w:tab w:val="left" w:pos="1853"/>
              </w:tabs>
              <w:jc w:val="center"/>
              <w:rPr>
                <w:rFonts w:asciiTheme="minorHAnsi" w:hAnsiTheme="minorHAnsi" w:cstheme="minorHAnsi"/>
                <w:color w:val="000000" w:themeColor="text1" w:themeShade="80"/>
                <w:sz w:val="24"/>
                <w:szCs w:val="24"/>
              </w:rPr>
            </w:pPr>
          </w:p>
        </w:tc>
      </w:tr>
      <w:tr w:rsidR="00C84F15" w:rsidRPr="005364F1" w:rsidTr="00B739CD">
        <w:tc>
          <w:tcPr>
            <w:tcW w:w="5178" w:type="dxa"/>
          </w:tcPr>
          <w:p w:rsidR="00C84F15" w:rsidRPr="005364F1" w:rsidRDefault="00C84F15" w:rsidP="00BA33B3">
            <w:pPr>
              <w:jc w:val="center"/>
              <w:rPr>
                <w:rFonts w:asciiTheme="minorHAnsi" w:hAnsiTheme="minorHAnsi" w:cstheme="minorHAnsi"/>
                <w:b/>
                <w:bCs/>
                <w:color w:val="000000" w:themeColor="text1" w:themeShade="80"/>
                <w:sz w:val="24"/>
                <w:szCs w:val="24"/>
              </w:rPr>
            </w:pPr>
          </w:p>
          <w:p w:rsidR="00C84F15" w:rsidRPr="005364F1" w:rsidRDefault="00C84F15" w:rsidP="00BA33B3">
            <w:pPr>
              <w:jc w:val="center"/>
              <w:rPr>
                <w:rFonts w:asciiTheme="minorHAnsi" w:hAnsiTheme="minorHAnsi" w:cstheme="minorHAnsi"/>
                <w:bCs/>
                <w:color w:val="000000" w:themeColor="text1" w:themeShade="80"/>
                <w:sz w:val="24"/>
                <w:szCs w:val="24"/>
              </w:rPr>
            </w:pPr>
            <w:r w:rsidRPr="005364F1">
              <w:rPr>
                <w:rFonts w:asciiTheme="minorHAnsi" w:hAnsiTheme="minorHAnsi" w:cstheme="minorHAnsi"/>
                <w:bCs/>
                <w:color w:val="000000" w:themeColor="text1" w:themeShade="80"/>
                <w:sz w:val="24"/>
                <w:szCs w:val="24"/>
              </w:rPr>
              <w:t>Person Responsible</w:t>
            </w:r>
          </w:p>
          <w:p w:rsidR="00C84F15" w:rsidRPr="005364F1" w:rsidRDefault="00C84F15" w:rsidP="00BA33B3">
            <w:pPr>
              <w:jc w:val="center"/>
              <w:rPr>
                <w:rFonts w:asciiTheme="minorHAnsi" w:hAnsiTheme="minorHAnsi" w:cstheme="minorHAnsi"/>
                <w:bCs/>
                <w:color w:val="000000" w:themeColor="text1" w:themeShade="80"/>
                <w:sz w:val="24"/>
                <w:szCs w:val="24"/>
              </w:rPr>
            </w:pPr>
            <w:r w:rsidRPr="005364F1">
              <w:rPr>
                <w:rFonts w:asciiTheme="minorHAnsi" w:hAnsiTheme="minorHAnsi" w:cstheme="minorHAnsi"/>
                <w:bCs/>
                <w:color w:val="000000" w:themeColor="text1" w:themeShade="80"/>
                <w:sz w:val="24"/>
                <w:szCs w:val="24"/>
              </w:rPr>
              <w:t>Signature</w:t>
            </w:r>
          </w:p>
          <w:p w:rsidR="00C84F15" w:rsidRPr="005364F1" w:rsidRDefault="00C84F15" w:rsidP="00BA33B3">
            <w:pPr>
              <w:jc w:val="center"/>
              <w:rPr>
                <w:rFonts w:asciiTheme="minorHAnsi" w:hAnsiTheme="minorHAnsi" w:cstheme="minorHAnsi"/>
                <w:b/>
                <w:bCs/>
                <w:color w:val="000000" w:themeColor="text1" w:themeShade="80"/>
                <w:sz w:val="24"/>
                <w:szCs w:val="24"/>
              </w:rPr>
            </w:pPr>
          </w:p>
        </w:tc>
        <w:tc>
          <w:tcPr>
            <w:tcW w:w="5242" w:type="dxa"/>
          </w:tcPr>
          <w:p w:rsidR="00C84F15" w:rsidRPr="005364F1" w:rsidRDefault="00C84F15" w:rsidP="00BA33B3">
            <w:pPr>
              <w:jc w:val="center"/>
              <w:rPr>
                <w:rFonts w:asciiTheme="minorHAnsi" w:hAnsiTheme="minorHAnsi" w:cstheme="minorHAnsi"/>
                <w:b/>
                <w:bCs/>
                <w:color w:val="000000" w:themeColor="text1" w:themeShade="80"/>
                <w:sz w:val="24"/>
                <w:szCs w:val="24"/>
              </w:rPr>
            </w:pPr>
          </w:p>
        </w:tc>
      </w:tr>
      <w:tr w:rsidR="00C84F15" w:rsidRPr="005364F1" w:rsidTr="00B739CD">
        <w:tc>
          <w:tcPr>
            <w:tcW w:w="5178" w:type="dxa"/>
          </w:tcPr>
          <w:p w:rsidR="00C84F15" w:rsidRPr="005364F1" w:rsidRDefault="00C84F15" w:rsidP="00BA33B3">
            <w:pPr>
              <w:jc w:val="center"/>
              <w:rPr>
                <w:rFonts w:asciiTheme="minorHAnsi" w:hAnsiTheme="minorHAnsi" w:cstheme="minorHAnsi"/>
                <w:b/>
                <w:bCs/>
                <w:color w:val="000000" w:themeColor="text1" w:themeShade="80"/>
                <w:sz w:val="24"/>
                <w:szCs w:val="24"/>
              </w:rPr>
            </w:pPr>
          </w:p>
          <w:p w:rsidR="00C84F15" w:rsidRPr="005364F1" w:rsidRDefault="00C84F15" w:rsidP="00BA33B3">
            <w:pPr>
              <w:jc w:val="center"/>
              <w:rPr>
                <w:rFonts w:asciiTheme="minorHAnsi" w:hAnsiTheme="minorHAnsi" w:cstheme="minorHAnsi"/>
                <w:bCs/>
                <w:color w:val="000000" w:themeColor="text1" w:themeShade="80"/>
                <w:sz w:val="24"/>
                <w:szCs w:val="24"/>
              </w:rPr>
            </w:pPr>
            <w:r w:rsidRPr="005364F1">
              <w:rPr>
                <w:rFonts w:asciiTheme="minorHAnsi" w:hAnsiTheme="minorHAnsi" w:cstheme="minorHAnsi"/>
                <w:bCs/>
                <w:color w:val="000000" w:themeColor="text1" w:themeShade="80"/>
                <w:sz w:val="24"/>
                <w:szCs w:val="24"/>
              </w:rPr>
              <w:t>Date Signed</w:t>
            </w:r>
          </w:p>
          <w:p w:rsidR="00C84F15" w:rsidRPr="005364F1" w:rsidRDefault="00C84F15" w:rsidP="00BA33B3">
            <w:pPr>
              <w:jc w:val="center"/>
              <w:rPr>
                <w:rFonts w:asciiTheme="minorHAnsi" w:hAnsiTheme="minorHAnsi" w:cstheme="minorHAnsi"/>
                <w:b/>
                <w:bCs/>
                <w:color w:val="000000" w:themeColor="text1" w:themeShade="80"/>
                <w:sz w:val="24"/>
                <w:szCs w:val="24"/>
              </w:rPr>
            </w:pPr>
          </w:p>
        </w:tc>
        <w:tc>
          <w:tcPr>
            <w:tcW w:w="5242" w:type="dxa"/>
          </w:tcPr>
          <w:p w:rsidR="00C84F15" w:rsidRPr="005364F1" w:rsidRDefault="00C84F15" w:rsidP="00BA33B3">
            <w:pPr>
              <w:jc w:val="center"/>
              <w:rPr>
                <w:rFonts w:asciiTheme="minorHAnsi" w:hAnsiTheme="minorHAnsi" w:cstheme="minorHAnsi"/>
                <w:b/>
                <w:bCs/>
                <w:color w:val="000000" w:themeColor="text1" w:themeShade="80"/>
                <w:sz w:val="24"/>
                <w:szCs w:val="24"/>
              </w:rPr>
            </w:pPr>
          </w:p>
        </w:tc>
      </w:tr>
      <w:tr w:rsidR="00C84F15" w:rsidRPr="005364F1" w:rsidTr="00B739CD">
        <w:tc>
          <w:tcPr>
            <w:tcW w:w="5178" w:type="dxa"/>
            <w:tcBorders>
              <w:top w:val="single" w:sz="4" w:space="0" w:color="auto"/>
              <w:left w:val="single" w:sz="4" w:space="0" w:color="auto"/>
              <w:bottom w:val="single" w:sz="4" w:space="0" w:color="auto"/>
              <w:right w:val="single" w:sz="4" w:space="0" w:color="auto"/>
            </w:tcBorders>
          </w:tcPr>
          <w:p w:rsidR="00C84F15" w:rsidRPr="005364F1" w:rsidRDefault="00C84F15" w:rsidP="00BA33B3">
            <w:pPr>
              <w:jc w:val="center"/>
              <w:rPr>
                <w:rFonts w:asciiTheme="minorHAnsi" w:hAnsiTheme="minorHAnsi" w:cstheme="minorHAnsi"/>
                <w:bCs/>
                <w:color w:val="000000" w:themeColor="text1" w:themeShade="80"/>
                <w:sz w:val="24"/>
                <w:szCs w:val="24"/>
              </w:rPr>
            </w:pPr>
          </w:p>
          <w:p w:rsidR="00C84F15" w:rsidRPr="005364F1" w:rsidRDefault="00C84F15" w:rsidP="00BA33B3">
            <w:pPr>
              <w:jc w:val="center"/>
              <w:rPr>
                <w:rFonts w:asciiTheme="minorHAnsi" w:hAnsiTheme="minorHAnsi" w:cstheme="minorHAnsi"/>
                <w:bCs/>
                <w:color w:val="000000" w:themeColor="text1" w:themeShade="80"/>
                <w:sz w:val="24"/>
                <w:szCs w:val="24"/>
              </w:rPr>
            </w:pPr>
            <w:r w:rsidRPr="005364F1">
              <w:rPr>
                <w:rFonts w:asciiTheme="minorHAnsi" w:hAnsiTheme="minorHAnsi" w:cstheme="minorHAnsi"/>
                <w:bCs/>
                <w:color w:val="000000" w:themeColor="text1" w:themeShade="80"/>
                <w:sz w:val="24"/>
                <w:szCs w:val="24"/>
              </w:rPr>
              <w:t>Date of Approval</w:t>
            </w:r>
          </w:p>
          <w:p w:rsidR="00C84F15" w:rsidRPr="005364F1" w:rsidRDefault="00C84F15" w:rsidP="00BA33B3">
            <w:pPr>
              <w:jc w:val="center"/>
              <w:rPr>
                <w:rFonts w:asciiTheme="minorHAnsi" w:hAnsiTheme="minorHAnsi" w:cstheme="minorHAnsi"/>
                <w:bCs/>
                <w:color w:val="000000" w:themeColor="text1" w:themeShade="80"/>
                <w:sz w:val="24"/>
                <w:szCs w:val="24"/>
              </w:rPr>
            </w:pPr>
          </w:p>
        </w:tc>
        <w:tc>
          <w:tcPr>
            <w:tcW w:w="5242" w:type="dxa"/>
            <w:tcBorders>
              <w:top w:val="single" w:sz="4" w:space="0" w:color="auto"/>
              <w:left w:val="single" w:sz="4" w:space="0" w:color="auto"/>
              <w:bottom w:val="single" w:sz="4" w:space="0" w:color="auto"/>
              <w:right w:val="single" w:sz="4" w:space="0" w:color="auto"/>
            </w:tcBorders>
          </w:tcPr>
          <w:p w:rsidR="00C84F15" w:rsidRPr="005364F1" w:rsidRDefault="00C84F15" w:rsidP="00BA33B3">
            <w:pPr>
              <w:jc w:val="center"/>
              <w:rPr>
                <w:rFonts w:asciiTheme="minorHAnsi" w:hAnsiTheme="minorHAnsi" w:cstheme="minorHAnsi"/>
                <w:bCs/>
                <w:color w:val="000000" w:themeColor="text1" w:themeShade="80"/>
                <w:sz w:val="24"/>
                <w:szCs w:val="24"/>
              </w:rPr>
            </w:pPr>
          </w:p>
          <w:p w:rsidR="00C84F15" w:rsidRPr="005364F1" w:rsidRDefault="00581DC8" w:rsidP="00BA33B3">
            <w:pPr>
              <w:jc w:val="center"/>
              <w:rPr>
                <w:rFonts w:asciiTheme="minorHAnsi" w:hAnsiTheme="minorHAnsi" w:cstheme="minorHAnsi"/>
                <w:bCs/>
                <w:color w:val="000000" w:themeColor="text1" w:themeShade="80"/>
                <w:sz w:val="24"/>
                <w:szCs w:val="24"/>
              </w:rPr>
            </w:pPr>
            <w:r>
              <w:rPr>
                <w:rFonts w:asciiTheme="minorHAnsi" w:hAnsiTheme="minorHAnsi" w:cstheme="minorHAnsi"/>
                <w:bCs/>
                <w:color w:val="000000" w:themeColor="text1" w:themeShade="80"/>
                <w:sz w:val="24"/>
                <w:szCs w:val="24"/>
              </w:rPr>
              <w:t>August 2016</w:t>
            </w:r>
          </w:p>
        </w:tc>
      </w:tr>
      <w:tr w:rsidR="00C84F15" w:rsidRPr="005364F1" w:rsidTr="00B739CD">
        <w:tc>
          <w:tcPr>
            <w:tcW w:w="5178" w:type="dxa"/>
            <w:tcBorders>
              <w:top w:val="single" w:sz="4" w:space="0" w:color="auto"/>
              <w:left w:val="single" w:sz="4" w:space="0" w:color="auto"/>
              <w:bottom w:val="single" w:sz="4" w:space="0" w:color="auto"/>
              <w:right w:val="single" w:sz="4" w:space="0" w:color="auto"/>
            </w:tcBorders>
          </w:tcPr>
          <w:p w:rsidR="00C84F15" w:rsidRPr="005364F1" w:rsidRDefault="00C84F15" w:rsidP="00BA33B3">
            <w:pPr>
              <w:jc w:val="center"/>
              <w:rPr>
                <w:rFonts w:asciiTheme="minorHAnsi" w:hAnsiTheme="minorHAnsi" w:cstheme="minorHAnsi"/>
                <w:bCs/>
                <w:color w:val="000000" w:themeColor="text1" w:themeShade="80"/>
                <w:sz w:val="24"/>
                <w:szCs w:val="24"/>
              </w:rPr>
            </w:pPr>
          </w:p>
          <w:p w:rsidR="00C84F15" w:rsidRPr="005364F1" w:rsidRDefault="00C84F15" w:rsidP="00BA33B3">
            <w:pPr>
              <w:jc w:val="center"/>
              <w:rPr>
                <w:rFonts w:asciiTheme="minorHAnsi" w:hAnsiTheme="minorHAnsi" w:cstheme="minorHAnsi"/>
                <w:bCs/>
                <w:color w:val="000000" w:themeColor="text1" w:themeShade="80"/>
                <w:sz w:val="24"/>
                <w:szCs w:val="24"/>
              </w:rPr>
            </w:pPr>
            <w:r w:rsidRPr="005364F1">
              <w:rPr>
                <w:rFonts w:asciiTheme="minorHAnsi" w:hAnsiTheme="minorHAnsi" w:cstheme="minorHAnsi"/>
                <w:bCs/>
                <w:color w:val="000000" w:themeColor="text1" w:themeShade="80"/>
                <w:sz w:val="24"/>
                <w:szCs w:val="24"/>
              </w:rPr>
              <w:t>Review Date</w:t>
            </w:r>
          </w:p>
          <w:p w:rsidR="00C84F15" w:rsidRPr="005364F1" w:rsidRDefault="00C84F15" w:rsidP="00BA33B3">
            <w:pPr>
              <w:jc w:val="center"/>
              <w:rPr>
                <w:rFonts w:asciiTheme="minorHAnsi" w:hAnsiTheme="minorHAnsi" w:cstheme="minorHAnsi"/>
                <w:bCs/>
                <w:color w:val="000000" w:themeColor="text1" w:themeShade="80"/>
                <w:sz w:val="24"/>
                <w:szCs w:val="24"/>
              </w:rPr>
            </w:pPr>
          </w:p>
        </w:tc>
        <w:tc>
          <w:tcPr>
            <w:tcW w:w="5242" w:type="dxa"/>
            <w:tcBorders>
              <w:top w:val="single" w:sz="4" w:space="0" w:color="auto"/>
              <w:left w:val="single" w:sz="4" w:space="0" w:color="auto"/>
              <w:bottom w:val="single" w:sz="4" w:space="0" w:color="auto"/>
              <w:right w:val="single" w:sz="4" w:space="0" w:color="auto"/>
            </w:tcBorders>
          </w:tcPr>
          <w:p w:rsidR="00C84F15" w:rsidRPr="005364F1" w:rsidRDefault="00C84F15" w:rsidP="00BA33B3">
            <w:pPr>
              <w:jc w:val="center"/>
              <w:rPr>
                <w:rFonts w:asciiTheme="minorHAnsi" w:hAnsiTheme="minorHAnsi" w:cstheme="minorHAnsi"/>
                <w:bCs/>
                <w:color w:val="000000" w:themeColor="text1" w:themeShade="80"/>
                <w:sz w:val="24"/>
                <w:szCs w:val="24"/>
              </w:rPr>
            </w:pPr>
          </w:p>
          <w:p w:rsidR="00C84F15" w:rsidRPr="005364F1" w:rsidRDefault="00581DC8" w:rsidP="00BA33B3">
            <w:pPr>
              <w:jc w:val="center"/>
              <w:rPr>
                <w:rFonts w:asciiTheme="minorHAnsi" w:hAnsiTheme="minorHAnsi" w:cstheme="minorHAnsi"/>
                <w:bCs/>
                <w:color w:val="000000" w:themeColor="text1" w:themeShade="80"/>
                <w:sz w:val="24"/>
                <w:szCs w:val="24"/>
              </w:rPr>
            </w:pPr>
            <w:r>
              <w:rPr>
                <w:rFonts w:asciiTheme="minorHAnsi" w:hAnsiTheme="minorHAnsi" w:cstheme="minorHAnsi"/>
                <w:bCs/>
                <w:color w:val="000000" w:themeColor="text1" w:themeShade="80"/>
                <w:sz w:val="24"/>
                <w:szCs w:val="24"/>
              </w:rPr>
              <w:t>August 2017</w:t>
            </w:r>
          </w:p>
        </w:tc>
      </w:tr>
      <w:tr w:rsidR="00ED0576" w:rsidRPr="005364F1" w:rsidTr="00B739CD">
        <w:tc>
          <w:tcPr>
            <w:tcW w:w="5178" w:type="dxa"/>
            <w:tcBorders>
              <w:top w:val="single" w:sz="4" w:space="0" w:color="auto"/>
              <w:left w:val="single" w:sz="4" w:space="0" w:color="auto"/>
              <w:bottom w:val="single" w:sz="4" w:space="0" w:color="auto"/>
              <w:right w:val="single" w:sz="4" w:space="0" w:color="auto"/>
            </w:tcBorders>
          </w:tcPr>
          <w:p w:rsidR="00ED0576" w:rsidRDefault="00ED0576" w:rsidP="00BA33B3">
            <w:pPr>
              <w:jc w:val="center"/>
              <w:rPr>
                <w:rFonts w:asciiTheme="minorHAnsi" w:hAnsiTheme="minorHAnsi" w:cstheme="minorHAnsi"/>
                <w:bCs/>
                <w:color w:val="000000" w:themeColor="text1" w:themeShade="80"/>
                <w:sz w:val="24"/>
                <w:szCs w:val="24"/>
              </w:rPr>
            </w:pPr>
          </w:p>
          <w:p w:rsidR="00ED0576" w:rsidRDefault="00ED0576" w:rsidP="00BA33B3">
            <w:pPr>
              <w:jc w:val="center"/>
              <w:rPr>
                <w:rFonts w:asciiTheme="minorHAnsi" w:hAnsiTheme="minorHAnsi" w:cstheme="minorHAnsi"/>
                <w:bCs/>
                <w:color w:val="000000" w:themeColor="text1" w:themeShade="80"/>
                <w:sz w:val="24"/>
                <w:szCs w:val="24"/>
              </w:rPr>
            </w:pPr>
            <w:r>
              <w:rPr>
                <w:rFonts w:asciiTheme="minorHAnsi" w:hAnsiTheme="minorHAnsi" w:cstheme="minorHAnsi"/>
                <w:bCs/>
                <w:color w:val="000000" w:themeColor="text1" w:themeShade="80"/>
                <w:sz w:val="24"/>
                <w:szCs w:val="24"/>
              </w:rPr>
              <w:t>Next Review Due</w:t>
            </w:r>
          </w:p>
          <w:p w:rsidR="00ED0576" w:rsidRPr="005364F1" w:rsidRDefault="00ED0576" w:rsidP="00BA33B3">
            <w:pPr>
              <w:jc w:val="center"/>
              <w:rPr>
                <w:rFonts w:asciiTheme="minorHAnsi" w:hAnsiTheme="minorHAnsi" w:cstheme="minorHAnsi"/>
                <w:bCs/>
                <w:color w:val="000000" w:themeColor="text1" w:themeShade="80"/>
                <w:sz w:val="24"/>
                <w:szCs w:val="24"/>
              </w:rPr>
            </w:pPr>
          </w:p>
        </w:tc>
        <w:tc>
          <w:tcPr>
            <w:tcW w:w="5242" w:type="dxa"/>
            <w:tcBorders>
              <w:top w:val="single" w:sz="4" w:space="0" w:color="auto"/>
              <w:left w:val="single" w:sz="4" w:space="0" w:color="auto"/>
              <w:bottom w:val="single" w:sz="4" w:space="0" w:color="auto"/>
              <w:right w:val="single" w:sz="4" w:space="0" w:color="auto"/>
            </w:tcBorders>
          </w:tcPr>
          <w:p w:rsidR="00ED0576" w:rsidRDefault="00ED0576" w:rsidP="00BA33B3">
            <w:pPr>
              <w:jc w:val="center"/>
              <w:rPr>
                <w:rFonts w:asciiTheme="minorHAnsi" w:hAnsiTheme="minorHAnsi" w:cstheme="minorHAnsi"/>
                <w:bCs/>
                <w:color w:val="000000" w:themeColor="text1" w:themeShade="80"/>
                <w:sz w:val="24"/>
                <w:szCs w:val="24"/>
              </w:rPr>
            </w:pPr>
          </w:p>
          <w:p w:rsidR="00ED0576" w:rsidRPr="005364F1" w:rsidRDefault="00581DC8" w:rsidP="00BA33B3">
            <w:pPr>
              <w:jc w:val="center"/>
              <w:rPr>
                <w:rFonts w:asciiTheme="minorHAnsi" w:hAnsiTheme="minorHAnsi" w:cstheme="minorHAnsi"/>
                <w:bCs/>
                <w:color w:val="000000" w:themeColor="text1" w:themeShade="80"/>
                <w:sz w:val="24"/>
                <w:szCs w:val="24"/>
              </w:rPr>
            </w:pPr>
            <w:r>
              <w:rPr>
                <w:rFonts w:asciiTheme="minorHAnsi" w:hAnsiTheme="minorHAnsi" w:cstheme="minorHAnsi"/>
                <w:bCs/>
                <w:color w:val="000000" w:themeColor="text1" w:themeShade="80"/>
                <w:sz w:val="24"/>
                <w:szCs w:val="24"/>
              </w:rPr>
              <w:t>August 2018</w:t>
            </w:r>
          </w:p>
        </w:tc>
      </w:tr>
    </w:tbl>
    <w:p w:rsidR="00C84F15" w:rsidRPr="005364F1" w:rsidRDefault="00C84F15" w:rsidP="000950F6">
      <w:pPr>
        <w:jc w:val="both"/>
        <w:rPr>
          <w:rFonts w:asciiTheme="minorHAnsi" w:hAnsiTheme="minorHAnsi" w:cstheme="minorHAnsi"/>
          <w:color w:val="000000" w:themeColor="text1" w:themeShade="80"/>
          <w:sz w:val="24"/>
          <w:szCs w:val="24"/>
        </w:rPr>
      </w:pPr>
    </w:p>
    <w:p w:rsidR="00C84F15" w:rsidRPr="005364F1" w:rsidRDefault="00C84F15" w:rsidP="000950F6">
      <w:pPr>
        <w:jc w:val="both"/>
        <w:rPr>
          <w:rFonts w:asciiTheme="minorHAnsi" w:hAnsiTheme="minorHAnsi" w:cstheme="minorHAnsi"/>
          <w:color w:val="000000" w:themeColor="text1" w:themeShade="80"/>
          <w:sz w:val="24"/>
          <w:szCs w:val="24"/>
        </w:rPr>
      </w:pPr>
      <w:r w:rsidRPr="005364F1">
        <w:rPr>
          <w:rFonts w:asciiTheme="minorHAnsi" w:hAnsiTheme="minorHAnsi" w:cstheme="minorHAnsi"/>
          <w:color w:val="000000" w:themeColor="text1" w:themeShade="80"/>
          <w:sz w:val="24"/>
          <w:szCs w:val="24"/>
        </w:rPr>
        <w:br w:type="page"/>
      </w:r>
    </w:p>
    <w:p w:rsidR="00C84F15" w:rsidRPr="005364F1" w:rsidRDefault="00C84F15" w:rsidP="000950F6">
      <w:pPr>
        <w:jc w:val="both"/>
        <w:rPr>
          <w:rFonts w:asciiTheme="minorHAnsi" w:hAnsiTheme="minorHAnsi" w:cstheme="minorHAnsi"/>
          <w:color w:val="000000" w:themeColor="text1" w:themeShade="80"/>
          <w:sz w:val="24"/>
          <w:szCs w:val="24"/>
        </w:rPr>
      </w:pPr>
    </w:p>
    <w:p w:rsidR="00C84F15" w:rsidRPr="005364F1" w:rsidRDefault="00C84F15" w:rsidP="000950F6">
      <w:pPr>
        <w:jc w:val="both"/>
        <w:rPr>
          <w:rFonts w:asciiTheme="minorHAnsi" w:hAnsiTheme="minorHAnsi" w:cstheme="minorHAnsi"/>
          <w:color w:val="000000" w:themeColor="text1" w:themeShade="80"/>
          <w:sz w:val="24"/>
          <w:szCs w:val="24"/>
        </w:rPr>
      </w:pPr>
    </w:p>
    <w:p w:rsidR="006E44BA" w:rsidRPr="005364F1" w:rsidRDefault="00565E9D" w:rsidP="000950F6">
      <w:pPr>
        <w:jc w:val="both"/>
        <w:rPr>
          <w:rFonts w:asciiTheme="minorHAnsi" w:hAnsiTheme="minorHAnsi" w:cstheme="minorHAnsi"/>
          <w:color w:val="000000" w:themeColor="text1" w:themeShade="80"/>
          <w:sz w:val="24"/>
          <w:szCs w:val="24"/>
        </w:rPr>
      </w:pPr>
      <w:r w:rsidRPr="005364F1">
        <w:rPr>
          <w:rFonts w:asciiTheme="minorHAnsi" w:hAnsiTheme="minorHAnsi" w:cstheme="minorHAnsi"/>
          <w:noProof/>
          <w:color w:val="000000" w:themeColor="text1" w:themeShade="80"/>
          <w:sz w:val="24"/>
          <w:szCs w:val="24"/>
          <w:lang w:eastAsia="en-GB"/>
        </w:rPr>
        <w:drawing>
          <wp:anchor distT="0" distB="0" distL="114300" distR="114300" simplePos="0" relativeHeight="251656704" behindDoc="1" locked="0" layoutInCell="1" allowOverlap="1">
            <wp:simplePos x="0" y="0"/>
            <wp:positionH relativeFrom="column">
              <wp:posOffset>2514600</wp:posOffset>
            </wp:positionH>
            <wp:positionV relativeFrom="paragraph">
              <wp:posOffset>0</wp:posOffset>
            </wp:positionV>
            <wp:extent cx="1257300" cy="554990"/>
            <wp:effectExtent l="19050" t="0" r="0" b="0"/>
            <wp:wrapThrough wrapText="bothSides">
              <wp:wrapPolygon edited="0">
                <wp:start x="-327" y="0"/>
                <wp:lineTo x="-327" y="20760"/>
                <wp:lineTo x="21600" y="20760"/>
                <wp:lineTo x="21600" y="0"/>
                <wp:lineTo x="-32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57300" cy="554990"/>
                    </a:xfrm>
                    <a:prstGeom prst="rect">
                      <a:avLst/>
                    </a:prstGeom>
                    <a:noFill/>
                  </pic:spPr>
                </pic:pic>
              </a:graphicData>
            </a:graphic>
          </wp:anchor>
        </w:drawing>
      </w:r>
    </w:p>
    <w:p w:rsidR="006E44BA" w:rsidRPr="005364F1" w:rsidRDefault="006E44BA" w:rsidP="000950F6">
      <w:pPr>
        <w:jc w:val="both"/>
        <w:rPr>
          <w:rFonts w:asciiTheme="minorHAnsi" w:hAnsiTheme="minorHAnsi" w:cstheme="minorHAnsi"/>
          <w:color w:val="000000" w:themeColor="text1" w:themeShade="80"/>
          <w:sz w:val="24"/>
          <w:szCs w:val="24"/>
        </w:rPr>
      </w:pPr>
    </w:p>
    <w:p w:rsidR="006E44BA" w:rsidRPr="005364F1" w:rsidRDefault="006E44BA" w:rsidP="000950F6">
      <w:pPr>
        <w:jc w:val="both"/>
        <w:rPr>
          <w:rFonts w:asciiTheme="minorHAnsi" w:hAnsiTheme="minorHAnsi" w:cstheme="minorHAnsi"/>
          <w:b/>
          <w:bCs/>
          <w:color w:val="000000" w:themeColor="text1" w:themeShade="80"/>
          <w:sz w:val="24"/>
          <w:szCs w:val="24"/>
          <w:u w:val="single"/>
        </w:rPr>
      </w:pPr>
    </w:p>
    <w:p w:rsidR="006E44BA" w:rsidRPr="005364F1" w:rsidRDefault="006E44BA" w:rsidP="000950F6">
      <w:pPr>
        <w:jc w:val="both"/>
        <w:rPr>
          <w:rFonts w:asciiTheme="minorHAnsi" w:hAnsiTheme="minorHAnsi" w:cstheme="minorHAnsi"/>
          <w:b/>
          <w:bCs/>
          <w:color w:val="000000" w:themeColor="text1" w:themeShade="80"/>
          <w:sz w:val="24"/>
          <w:szCs w:val="24"/>
          <w:u w:val="single"/>
        </w:rPr>
      </w:pPr>
    </w:p>
    <w:p w:rsidR="006E44BA" w:rsidRPr="00C1469F" w:rsidRDefault="003E2B40" w:rsidP="000950F6">
      <w:pPr>
        <w:tabs>
          <w:tab w:val="left" w:pos="1999"/>
          <w:tab w:val="center" w:pos="5102"/>
        </w:tabs>
        <w:jc w:val="both"/>
        <w:rPr>
          <w:rFonts w:asciiTheme="minorHAnsi" w:hAnsiTheme="minorHAnsi" w:cstheme="minorHAnsi"/>
          <w:b/>
          <w:bCs/>
          <w:color w:val="000000" w:themeColor="text1" w:themeShade="80"/>
          <w:sz w:val="22"/>
          <w:szCs w:val="22"/>
        </w:rPr>
      </w:pPr>
      <w:r w:rsidRPr="005364F1">
        <w:rPr>
          <w:rFonts w:asciiTheme="minorHAnsi" w:hAnsiTheme="minorHAnsi" w:cstheme="minorHAnsi"/>
          <w:b/>
          <w:bCs/>
          <w:color w:val="000000" w:themeColor="text1" w:themeShade="80"/>
          <w:sz w:val="24"/>
          <w:szCs w:val="24"/>
        </w:rPr>
        <w:tab/>
      </w:r>
      <w:r w:rsidRPr="00C1469F">
        <w:rPr>
          <w:rFonts w:asciiTheme="minorHAnsi" w:hAnsiTheme="minorHAnsi" w:cstheme="minorHAnsi"/>
          <w:b/>
          <w:bCs/>
          <w:color w:val="000000" w:themeColor="text1" w:themeShade="80"/>
          <w:sz w:val="22"/>
          <w:szCs w:val="22"/>
        </w:rPr>
        <w:tab/>
      </w:r>
      <w:r w:rsidR="006E44BA" w:rsidRPr="00C1469F">
        <w:rPr>
          <w:rFonts w:asciiTheme="minorHAnsi" w:hAnsiTheme="minorHAnsi" w:cstheme="minorHAnsi"/>
          <w:b/>
          <w:bCs/>
          <w:color w:val="000000" w:themeColor="text1" w:themeShade="80"/>
          <w:sz w:val="22"/>
          <w:szCs w:val="22"/>
        </w:rPr>
        <w:t>POLICIES AND PROCEDURES</w:t>
      </w:r>
    </w:p>
    <w:p w:rsidR="006E44BA" w:rsidRDefault="0032134C" w:rsidP="00BA33B3">
      <w:pPr>
        <w:jc w:val="center"/>
        <w:rPr>
          <w:rFonts w:asciiTheme="minorHAnsi" w:hAnsiTheme="minorHAnsi" w:cstheme="minorHAnsi"/>
          <w:b/>
          <w:bCs/>
          <w:color w:val="000000" w:themeColor="text1" w:themeShade="80"/>
          <w:sz w:val="22"/>
          <w:szCs w:val="22"/>
        </w:rPr>
      </w:pPr>
      <w:r w:rsidRPr="00C1469F">
        <w:rPr>
          <w:rFonts w:asciiTheme="minorHAnsi" w:hAnsiTheme="minorHAnsi" w:cstheme="minorHAnsi"/>
          <w:b/>
          <w:bCs/>
          <w:color w:val="000000" w:themeColor="text1" w:themeShade="80"/>
          <w:sz w:val="22"/>
          <w:szCs w:val="22"/>
        </w:rPr>
        <w:t xml:space="preserve">No:   </w:t>
      </w:r>
      <w:r w:rsidR="00BD55F2" w:rsidRPr="00C1469F">
        <w:rPr>
          <w:rFonts w:asciiTheme="minorHAnsi" w:hAnsiTheme="minorHAnsi" w:cstheme="minorHAnsi"/>
          <w:b/>
          <w:bCs/>
          <w:color w:val="000000" w:themeColor="text1" w:themeShade="80"/>
          <w:sz w:val="22"/>
          <w:szCs w:val="22"/>
        </w:rPr>
        <w:t>GEN 00</w:t>
      </w:r>
      <w:r w:rsidR="00BA33B3">
        <w:rPr>
          <w:rFonts w:asciiTheme="minorHAnsi" w:hAnsiTheme="minorHAnsi" w:cstheme="minorHAnsi"/>
          <w:b/>
          <w:bCs/>
          <w:color w:val="000000" w:themeColor="text1" w:themeShade="80"/>
          <w:sz w:val="22"/>
          <w:szCs w:val="22"/>
        </w:rPr>
        <w:t>5</w:t>
      </w:r>
    </w:p>
    <w:p w:rsidR="00BA33B3" w:rsidRPr="00C1469F" w:rsidRDefault="00BA33B3" w:rsidP="00BA33B3">
      <w:pPr>
        <w:jc w:val="center"/>
        <w:rPr>
          <w:rFonts w:asciiTheme="minorHAnsi" w:hAnsiTheme="minorHAnsi" w:cstheme="minorHAnsi"/>
          <w:b/>
          <w:bCs/>
          <w:color w:val="000000" w:themeColor="text1" w:themeShade="80"/>
          <w:sz w:val="22"/>
          <w:szCs w:val="22"/>
        </w:rPr>
      </w:pPr>
    </w:p>
    <w:p w:rsidR="003E2B40" w:rsidRPr="00C1469F" w:rsidRDefault="00EC08C5" w:rsidP="00BA33B3">
      <w:pPr>
        <w:jc w:val="center"/>
        <w:rPr>
          <w:rFonts w:asciiTheme="minorHAnsi" w:hAnsiTheme="minorHAnsi" w:cstheme="minorHAnsi"/>
          <w:b/>
          <w:bCs/>
          <w:color w:val="000000" w:themeColor="text1" w:themeShade="80"/>
          <w:sz w:val="22"/>
          <w:szCs w:val="22"/>
          <w:u w:val="single"/>
        </w:rPr>
      </w:pPr>
      <w:r w:rsidRPr="00C1469F">
        <w:rPr>
          <w:rFonts w:asciiTheme="minorHAnsi" w:hAnsiTheme="minorHAnsi" w:cstheme="minorHAnsi"/>
          <w:b/>
          <w:bCs/>
          <w:color w:val="000000" w:themeColor="text1" w:themeShade="80"/>
          <w:sz w:val="22"/>
          <w:szCs w:val="22"/>
        </w:rPr>
        <w:t>Complaints</w:t>
      </w:r>
      <w:r w:rsidR="00976D65">
        <w:rPr>
          <w:rFonts w:asciiTheme="minorHAnsi" w:hAnsiTheme="minorHAnsi" w:cstheme="minorHAnsi"/>
          <w:b/>
          <w:bCs/>
          <w:color w:val="000000" w:themeColor="text1" w:themeShade="80"/>
          <w:sz w:val="22"/>
          <w:szCs w:val="22"/>
        </w:rPr>
        <w:t xml:space="preserve"> and Compliments</w:t>
      </w:r>
      <w:r w:rsidRPr="00C1469F">
        <w:rPr>
          <w:rFonts w:asciiTheme="minorHAnsi" w:hAnsiTheme="minorHAnsi" w:cstheme="minorHAnsi"/>
          <w:b/>
          <w:bCs/>
          <w:color w:val="000000" w:themeColor="text1" w:themeShade="80"/>
          <w:sz w:val="22"/>
          <w:szCs w:val="22"/>
        </w:rPr>
        <w:t xml:space="preserve"> P</w:t>
      </w:r>
      <w:r w:rsidR="00D10498">
        <w:rPr>
          <w:rFonts w:asciiTheme="minorHAnsi" w:hAnsiTheme="minorHAnsi" w:cstheme="minorHAnsi"/>
          <w:b/>
          <w:bCs/>
          <w:color w:val="000000" w:themeColor="text1" w:themeShade="80"/>
          <w:sz w:val="22"/>
          <w:szCs w:val="22"/>
        </w:rPr>
        <w:t>olicy</w:t>
      </w:r>
    </w:p>
    <w:p w:rsidR="006E44BA" w:rsidRPr="00C1469F" w:rsidRDefault="001C3DC7" w:rsidP="000950F6">
      <w:pPr>
        <w:jc w:val="both"/>
        <w:rPr>
          <w:rFonts w:asciiTheme="minorHAnsi" w:hAnsiTheme="minorHAnsi" w:cstheme="minorHAnsi"/>
          <w:color w:val="000000" w:themeColor="text1" w:themeShade="80"/>
          <w:sz w:val="22"/>
          <w:szCs w:val="22"/>
        </w:rPr>
      </w:pPr>
      <w:r>
        <w:rPr>
          <w:rFonts w:asciiTheme="minorHAnsi" w:hAnsiTheme="minorHAnsi" w:cstheme="minorHAnsi"/>
          <w:color w:val="000000" w:themeColor="text1" w:themeShade="80"/>
          <w:sz w:val="22"/>
          <w:szCs w:val="22"/>
        </w:rPr>
        <w:pict>
          <v:rect id="_x0000_i1025" style="width:515.9pt;height:1.5pt" o:hralign="center" o:hrstd="t" o:hr="t" fillcolor="#aca899" stroked="f"/>
        </w:pict>
      </w:r>
    </w:p>
    <w:p w:rsidR="005364F1" w:rsidRPr="00D10498" w:rsidRDefault="005364F1" w:rsidP="000950F6">
      <w:pPr>
        <w:jc w:val="both"/>
        <w:rPr>
          <w:rFonts w:asciiTheme="minorHAnsi" w:hAnsiTheme="minorHAnsi" w:cstheme="minorHAnsi"/>
          <w:sz w:val="22"/>
          <w:szCs w:val="22"/>
        </w:rPr>
      </w:pPr>
    </w:p>
    <w:p w:rsidR="00D10498" w:rsidRPr="00D10498" w:rsidRDefault="00D10498" w:rsidP="00D10498">
      <w:pPr>
        <w:spacing w:line="276" w:lineRule="auto"/>
        <w:jc w:val="both"/>
        <w:rPr>
          <w:rFonts w:asciiTheme="minorHAnsi" w:hAnsiTheme="minorHAnsi" w:cstheme="minorHAnsi"/>
          <w:b/>
          <w:sz w:val="22"/>
          <w:szCs w:val="22"/>
          <w:u w:val="single"/>
        </w:rPr>
      </w:pPr>
      <w:r w:rsidRPr="00D10498">
        <w:rPr>
          <w:rFonts w:asciiTheme="minorHAnsi" w:hAnsiTheme="minorHAnsi" w:cstheme="minorHAnsi"/>
          <w:b/>
          <w:sz w:val="22"/>
          <w:szCs w:val="22"/>
          <w:u w:val="single"/>
        </w:rPr>
        <w:t>Purpose</w:t>
      </w:r>
    </w:p>
    <w:p w:rsidR="00D10498" w:rsidRPr="00D10498" w:rsidRDefault="00D10498" w:rsidP="00D10498">
      <w:pPr>
        <w:pStyle w:val="ListParagraph"/>
        <w:numPr>
          <w:ilvl w:val="0"/>
          <w:numId w:val="11"/>
        </w:numPr>
        <w:jc w:val="both"/>
        <w:rPr>
          <w:rFonts w:asciiTheme="minorHAnsi" w:hAnsiTheme="minorHAnsi" w:cstheme="minorHAnsi"/>
          <w:sz w:val="22"/>
          <w:szCs w:val="22"/>
        </w:rPr>
      </w:pPr>
      <w:r w:rsidRPr="00D10498">
        <w:rPr>
          <w:rFonts w:asciiTheme="minorHAnsi" w:hAnsiTheme="minorHAnsi" w:cstheme="minorHAnsi"/>
          <w:sz w:val="22"/>
          <w:szCs w:val="22"/>
        </w:rPr>
        <w:t>The Registered Provider operates an effective mechanism for the receipt, recording, investigation and resolution of all complaints, in order to comply with the regulations.</w:t>
      </w:r>
    </w:p>
    <w:p w:rsidR="00D10498" w:rsidRPr="00D10498" w:rsidRDefault="00D10498" w:rsidP="00D10498">
      <w:pPr>
        <w:jc w:val="both"/>
        <w:rPr>
          <w:rFonts w:asciiTheme="minorHAnsi" w:hAnsiTheme="minorHAnsi" w:cstheme="minorHAnsi"/>
          <w:sz w:val="22"/>
          <w:szCs w:val="22"/>
        </w:rPr>
      </w:pPr>
    </w:p>
    <w:p w:rsidR="00D10498" w:rsidRPr="00D10498" w:rsidRDefault="00D10498" w:rsidP="00D10498">
      <w:pPr>
        <w:pStyle w:val="ListParagraph"/>
        <w:numPr>
          <w:ilvl w:val="0"/>
          <w:numId w:val="11"/>
        </w:numPr>
        <w:jc w:val="both"/>
        <w:rPr>
          <w:rFonts w:asciiTheme="minorHAnsi" w:hAnsiTheme="minorHAnsi" w:cstheme="minorHAnsi"/>
          <w:sz w:val="22"/>
          <w:szCs w:val="22"/>
        </w:rPr>
      </w:pPr>
      <w:r w:rsidRPr="00D10498">
        <w:rPr>
          <w:rFonts w:asciiTheme="minorHAnsi" w:hAnsiTheme="minorHAnsi" w:cstheme="minorHAnsi"/>
          <w:sz w:val="22"/>
          <w:szCs w:val="22"/>
        </w:rPr>
        <w:t>The arrangements for investigation of complaints are fair and transparent.</w:t>
      </w:r>
    </w:p>
    <w:p w:rsidR="00D10498" w:rsidRPr="00D10498" w:rsidRDefault="00D10498" w:rsidP="00D10498">
      <w:pPr>
        <w:jc w:val="both"/>
        <w:rPr>
          <w:rFonts w:asciiTheme="minorHAnsi" w:hAnsiTheme="minorHAnsi" w:cstheme="minorHAnsi"/>
          <w:sz w:val="22"/>
          <w:szCs w:val="22"/>
        </w:rPr>
      </w:pPr>
    </w:p>
    <w:p w:rsidR="00D10498" w:rsidRPr="00D10498" w:rsidRDefault="00D10498" w:rsidP="00D10498">
      <w:pPr>
        <w:pStyle w:val="ListParagraph"/>
        <w:numPr>
          <w:ilvl w:val="0"/>
          <w:numId w:val="11"/>
        </w:numPr>
        <w:jc w:val="both"/>
        <w:rPr>
          <w:rFonts w:asciiTheme="minorHAnsi" w:hAnsiTheme="minorHAnsi" w:cstheme="minorHAnsi"/>
          <w:sz w:val="22"/>
          <w:szCs w:val="22"/>
        </w:rPr>
      </w:pPr>
      <w:r w:rsidRPr="00D10498">
        <w:rPr>
          <w:rFonts w:asciiTheme="minorHAnsi" w:hAnsiTheme="minorHAnsi" w:cstheme="minorHAnsi"/>
          <w:sz w:val="22"/>
          <w:szCs w:val="22"/>
        </w:rPr>
        <w:t xml:space="preserve">Complaints and suggestions from </w:t>
      </w:r>
      <w:r w:rsidR="00976D65">
        <w:rPr>
          <w:rFonts w:asciiTheme="minorHAnsi" w:hAnsiTheme="minorHAnsi" w:cstheme="minorHAnsi"/>
          <w:sz w:val="22"/>
          <w:szCs w:val="22"/>
        </w:rPr>
        <w:t>residents</w:t>
      </w:r>
      <w:r w:rsidRPr="00D10498">
        <w:rPr>
          <w:rFonts w:asciiTheme="minorHAnsi" w:hAnsiTheme="minorHAnsi" w:cstheme="minorHAnsi"/>
          <w:sz w:val="22"/>
          <w:szCs w:val="22"/>
        </w:rPr>
        <w:t xml:space="preserve"> or their relatives are a valued source of information regarding the quality of our service, and are a primary source of information regarding possible abuse.</w:t>
      </w:r>
    </w:p>
    <w:p w:rsidR="00D10498" w:rsidRDefault="00D10498" w:rsidP="000950F6">
      <w:pPr>
        <w:jc w:val="both"/>
        <w:rPr>
          <w:rFonts w:asciiTheme="minorHAnsi" w:hAnsiTheme="minorHAnsi" w:cstheme="minorHAnsi"/>
          <w:sz w:val="22"/>
          <w:szCs w:val="22"/>
        </w:rPr>
      </w:pPr>
    </w:p>
    <w:p w:rsidR="00D10498" w:rsidRPr="00D10498" w:rsidRDefault="00D10498" w:rsidP="000950F6">
      <w:pPr>
        <w:jc w:val="both"/>
        <w:rPr>
          <w:rFonts w:asciiTheme="minorHAnsi" w:hAnsiTheme="minorHAnsi" w:cstheme="minorHAnsi"/>
          <w:b/>
          <w:sz w:val="22"/>
          <w:szCs w:val="22"/>
          <w:u w:val="single"/>
        </w:rPr>
      </w:pPr>
      <w:r w:rsidRPr="00D10498">
        <w:rPr>
          <w:rFonts w:asciiTheme="minorHAnsi" w:hAnsiTheme="minorHAnsi" w:cstheme="minorHAnsi"/>
          <w:b/>
          <w:sz w:val="22"/>
          <w:szCs w:val="22"/>
          <w:u w:val="single"/>
        </w:rPr>
        <w:t>Scope</w:t>
      </w:r>
    </w:p>
    <w:p w:rsidR="00D10498" w:rsidRDefault="00D10498" w:rsidP="00D10498">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Residents</w:t>
      </w:r>
    </w:p>
    <w:p w:rsidR="00D10498" w:rsidRDefault="00D10498" w:rsidP="00D10498">
      <w:pPr>
        <w:pStyle w:val="ListParagraph"/>
        <w:jc w:val="both"/>
        <w:rPr>
          <w:rFonts w:asciiTheme="minorHAnsi" w:hAnsiTheme="minorHAnsi" w:cstheme="minorHAnsi"/>
          <w:sz w:val="22"/>
          <w:szCs w:val="22"/>
        </w:rPr>
      </w:pPr>
    </w:p>
    <w:p w:rsidR="00D10498" w:rsidRDefault="00D10498" w:rsidP="00D10498">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Relatives</w:t>
      </w:r>
    </w:p>
    <w:p w:rsidR="00D10498" w:rsidRDefault="00D10498" w:rsidP="00D10498">
      <w:pPr>
        <w:pStyle w:val="ListParagraph"/>
        <w:jc w:val="both"/>
        <w:rPr>
          <w:rFonts w:asciiTheme="minorHAnsi" w:hAnsiTheme="minorHAnsi" w:cstheme="minorHAnsi"/>
          <w:sz w:val="22"/>
          <w:szCs w:val="22"/>
        </w:rPr>
      </w:pPr>
    </w:p>
    <w:p w:rsidR="00D10498" w:rsidRDefault="00D10498" w:rsidP="00D10498">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Other professionals outside the organisation</w:t>
      </w:r>
    </w:p>
    <w:p w:rsidR="00D10498" w:rsidRDefault="00D10498" w:rsidP="00D10498">
      <w:pPr>
        <w:pStyle w:val="ListParagraph"/>
        <w:jc w:val="both"/>
        <w:rPr>
          <w:rFonts w:asciiTheme="minorHAnsi" w:hAnsiTheme="minorHAnsi" w:cstheme="minorHAnsi"/>
          <w:sz w:val="22"/>
          <w:szCs w:val="22"/>
        </w:rPr>
      </w:pPr>
    </w:p>
    <w:p w:rsidR="00D10498" w:rsidRDefault="00D10498" w:rsidP="00D10498">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All employees</w:t>
      </w:r>
    </w:p>
    <w:p w:rsidR="00D10498" w:rsidRPr="00D10498" w:rsidRDefault="00D10498" w:rsidP="00D10498">
      <w:pPr>
        <w:pStyle w:val="ListParagraph"/>
        <w:rPr>
          <w:rFonts w:asciiTheme="minorHAnsi" w:hAnsiTheme="minorHAnsi" w:cstheme="minorHAnsi"/>
          <w:sz w:val="22"/>
          <w:szCs w:val="22"/>
        </w:rPr>
      </w:pPr>
    </w:p>
    <w:p w:rsidR="00D10498" w:rsidRPr="00D10498" w:rsidRDefault="00D10498" w:rsidP="00D10498">
      <w:pPr>
        <w:jc w:val="both"/>
        <w:rPr>
          <w:rFonts w:asciiTheme="minorHAnsi" w:hAnsiTheme="minorHAnsi" w:cstheme="minorHAnsi"/>
          <w:b/>
          <w:sz w:val="22"/>
          <w:szCs w:val="22"/>
          <w:u w:val="single"/>
        </w:rPr>
      </w:pPr>
      <w:r w:rsidRPr="00D10498">
        <w:rPr>
          <w:rFonts w:asciiTheme="minorHAnsi" w:hAnsiTheme="minorHAnsi" w:cstheme="minorHAnsi"/>
          <w:b/>
          <w:sz w:val="22"/>
          <w:szCs w:val="22"/>
          <w:u w:val="single"/>
        </w:rPr>
        <w:t>Policy</w:t>
      </w:r>
    </w:p>
    <w:p w:rsidR="00D10498" w:rsidRDefault="00D10498" w:rsidP="000950F6">
      <w:pPr>
        <w:jc w:val="both"/>
        <w:rPr>
          <w:rFonts w:asciiTheme="minorHAnsi" w:hAnsiTheme="minorHAnsi" w:cstheme="minorHAnsi"/>
          <w:sz w:val="22"/>
          <w:szCs w:val="22"/>
        </w:rPr>
      </w:pPr>
    </w:p>
    <w:p w:rsidR="00917656" w:rsidRPr="00C1469F" w:rsidRDefault="00917656" w:rsidP="000950F6">
      <w:pPr>
        <w:jc w:val="both"/>
        <w:rPr>
          <w:rFonts w:asciiTheme="minorHAnsi" w:hAnsiTheme="minorHAnsi" w:cstheme="minorHAnsi"/>
          <w:sz w:val="22"/>
          <w:szCs w:val="22"/>
        </w:rPr>
      </w:pPr>
      <w:r w:rsidRPr="00C1469F">
        <w:rPr>
          <w:rFonts w:asciiTheme="minorHAnsi" w:hAnsiTheme="minorHAnsi" w:cstheme="minorHAnsi"/>
          <w:sz w:val="22"/>
          <w:szCs w:val="22"/>
        </w:rPr>
        <w:t xml:space="preserve">This policy summarises the procedures to be followed to process complaints received from </w:t>
      </w:r>
      <w:r w:rsidR="00976D65">
        <w:rPr>
          <w:rFonts w:asciiTheme="minorHAnsi" w:hAnsiTheme="minorHAnsi" w:cstheme="minorHAnsi"/>
          <w:sz w:val="22"/>
          <w:szCs w:val="22"/>
        </w:rPr>
        <w:t>residents</w:t>
      </w:r>
      <w:r w:rsidRPr="00C1469F">
        <w:rPr>
          <w:rFonts w:asciiTheme="minorHAnsi" w:hAnsiTheme="minorHAnsi" w:cstheme="minorHAnsi"/>
          <w:sz w:val="22"/>
          <w:szCs w:val="22"/>
        </w:rPr>
        <w:t xml:space="preserve"> regarding the quality of the care service delivered by the </w:t>
      </w:r>
      <w:r w:rsidR="00976D65">
        <w:rPr>
          <w:rFonts w:asciiTheme="minorHAnsi" w:hAnsiTheme="minorHAnsi" w:cstheme="minorHAnsi"/>
          <w:sz w:val="22"/>
          <w:szCs w:val="22"/>
        </w:rPr>
        <w:t>Care Centre</w:t>
      </w:r>
      <w:r w:rsidRPr="00C1469F">
        <w:rPr>
          <w:rFonts w:asciiTheme="minorHAnsi" w:hAnsiTheme="minorHAnsi" w:cstheme="minorHAnsi"/>
          <w:sz w:val="22"/>
          <w:szCs w:val="22"/>
        </w:rPr>
        <w:t>:</w:t>
      </w:r>
    </w:p>
    <w:p w:rsidR="00927DD7" w:rsidRDefault="00927DD7" w:rsidP="00927DD7">
      <w:pPr>
        <w:jc w:val="both"/>
        <w:rPr>
          <w:rFonts w:asciiTheme="minorHAnsi" w:hAnsiTheme="minorHAnsi" w:cstheme="minorHAnsi"/>
          <w:sz w:val="22"/>
          <w:szCs w:val="22"/>
        </w:rPr>
      </w:pPr>
    </w:p>
    <w:p w:rsidR="00927DD7" w:rsidRPr="00927DD7" w:rsidRDefault="00927DD7" w:rsidP="00927DD7">
      <w:pPr>
        <w:jc w:val="both"/>
        <w:rPr>
          <w:rFonts w:asciiTheme="minorHAnsi" w:hAnsiTheme="minorHAnsi" w:cstheme="minorHAnsi"/>
          <w:sz w:val="22"/>
          <w:szCs w:val="22"/>
        </w:rPr>
      </w:pPr>
      <w:r w:rsidRPr="00927DD7">
        <w:rPr>
          <w:rFonts w:asciiTheme="minorHAnsi" w:hAnsiTheme="minorHAnsi" w:cstheme="minorHAnsi"/>
          <w:sz w:val="22"/>
          <w:szCs w:val="22"/>
        </w:rPr>
        <w:t xml:space="preserve">In all cases complaints and concerns shall be treated seriously </w:t>
      </w:r>
      <w:r w:rsidR="009A1BFF">
        <w:rPr>
          <w:rFonts w:asciiTheme="minorHAnsi" w:hAnsiTheme="minorHAnsi" w:cstheme="minorHAnsi"/>
          <w:sz w:val="22"/>
          <w:szCs w:val="22"/>
        </w:rPr>
        <w:t xml:space="preserve">in a sensitive and confidential </w:t>
      </w:r>
      <w:r w:rsidRPr="00927DD7">
        <w:rPr>
          <w:rFonts w:asciiTheme="minorHAnsi" w:hAnsiTheme="minorHAnsi" w:cstheme="minorHAnsi"/>
          <w:sz w:val="22"/>
          <w:szCs w:val="22"/>
        </w:rPr>
        <w:t>manner.</w:t>
      </w:r>
    </w:p>
    <w:p w:rsidR="00917656" w:rsidRPr="00C1469F" w:rsidRDefault="00917656" w:rsidP="000950F6">
      <w:pPr>
        <w:jc w:val="both"/>
        <w:rPr>
          <w:rFonts w:asciiTheme="minorHAnsi" w:hAnsiTheme="minorHAnsi" w:cstheme="minorHAnsi"/>
          <w:sz w:val="22"/>
          <w:szCs w:val="22"/>
        </w:rPr>
      </w:pPr>
    </w:p>
    <w:p w:rsidR="00917656" w:rsidRDefault="00927DD7" w:rsidP="000950F6">
      <w:pPr>
        <w:numPr>
          <w:ilvl w:val="0"/>
          <w:numId w:val="1"/>
        </w:numPr>
        <w:jc w:val="both"/>
        <w:rPr>
          <w:rFonts w:asciiTheme="minorHAnsi" w:hAnsiTheme="minorHAnsi" w:cstheme="minorHAnsi"/>
          <w:sz w:val="22"/>
          <w:szCs w:val="22"/>
        </w:rPr>
      </w:pPr>
      <w:r>
        <w:rPr>
          <w:rFonts w:asciiTheme="minorHAnsi" w:hAnsiTheme="minorHAnsi" w:cstheme="minorHAnsi"/>
          <w:sz w:val="22"/>
          <w:szCs w:val="22"/>
        </w:rPr>
        <w:t>Complaints and suggestions will</w:t>
      </w:r>
      <w:r w:rsidRPr="00927DD7">
        <w:rPr>
          <w:rFonts w:asciiTheme="minorHAnsi" w:hAnsiTheme="minorHAnsi" w:cstheme="minorHAnsi"/>
          <w:sz w:val="22"/>
          <w:szCs w:val="22"/>
        </w:rPr>
        <w:t xml:space="preserve"> be handled in such a</w:t>
      </w:r>
      <w:r>
        <w:rPr>
          <w:rFonts w:asciiTheme="minorHAnsi" w:hAnsiTheme="minorHAnsi" w:cstheme="minorHAnsi"/>
          <w:sz w:val="22"/>
          <w:szCs w:val="22"/>
        </w:rPr>
        <w:t xml:space="preserve"> way as to first of all reach a </w:t>
      </w:r>
      <w:r w:rsidRPr="00927DD7">
        <w:rPr>
          <w:rFonts w:asciiTheme="minorHAnsi" w:hAnsiTheme="minorHAnsi" w:cstheme="minorHAnsi"/>
          <w:sz w:val="22"/>
          <w:szCs w:val="22"/>
        </w:rPr>
        <w:t>satisfactory outcome with the complainant, and to turn a potentia</w:t>
      </w:r>
      <w:r>
        <w:rPr>
          <w:rFonts w:asciiTheme="minorHAnsi" w:hAnsiTheme="minorHAnsi" w:cstheme="minorHAnsi"/>
          <w:sz w:val="22"/>
          <w:szCs w:val="22"/>
        </w:rPr>
        <w:t xml:space="preserve">lly difficult and damaging </w:t>
      </w:r>
      <w:r w:rsidRPr="00927DD7">
        <w:rPr>
          <w:rFonts w:asciiTheme="minorHAnsi" w:hAnsiTheme="minorHAnsi" w:cstheme="minorHAnsi"/>
          <w:sz w:val="22"/>
          <w:szCs w:val="22"/>
        </w:rPr>
        <w:t>problem into a source of quality improvement.</w:t>
      </w:r>
      <w:r w:rsidR="00917656" w:rsidRPr="00C1469F">
        <w:rPr>
          <w:rFonts w:asciiTheme="minorHAnsi" w:hAnsiTheme="minorHAnsi" w:cstheme="minorHAnsi"/>
          <w:sz w:val="22"/>
          <w:szCs w:val="22"/>
        </w:rPr>
        <w:t xml:space="preserve"> Complaints will be separated into minor complaints which will be reported in the Minor Complaints Book and </w:t>
      </w:r>
      <w:r w:rsidR="00A21B8E" w:rsidRPr="00C1469F">
        <w:rPr>
          <w:rFonts w:asciiTheme="minorHAnsi" w:hAnsiTheme="minorHAnsi" w:cstheme="minorHAnsi"/>
          <w:sz w:val="22"/>
          <w:szCs w:val="22"/>
        </w:rPr>
        <w:t>S</w:t>
      </w:r>
      <w:r w:rsidR="00917656" w:rsidRPr="00C1469F">
        <w:rPr>
          <w:rFonts w:asciiTheme="minorHAnsi" w:hAnsiTheme="minorHAnsi" w:cstheme="minorHAnsi"/>
          <w:sz w:val="22"/>
          <w:szCs w:val="22"/>
        </w:rPr>
        <w:t>erious</w:t>
      </w:r>
      <w:r w:rsidR="00A21B8E" w:rsidRPr="00C1469F">
        <w:rPr>
          <w:rFonts w:asciiTheme="minorHAnsi" w:hAnsiTheme="minorHAnsi" w:cstheme="minorHAnsi"/>
          <w:sz w:val="22"/>
          <w:szCs w:val="22"/>
        </w:rPr>
        <w:t xml:space="preserve"> Complaints</w:t>
      </w:r>
      <w:r w:rsidR="00801EF3">
        <w:rPr>
          <w:rFonts w:asciiTheme="minorHAnsi" w:hAnsiTheme="minorHAnsi" w:cstheme="minorHAnsi"/>
          <w:sz w:val="22"/>
          <w:szCs w:val="22"/>
        </w:rPr>
        <w:t xml:space="preserve"> which will be recorded in the Serious Complaints </w:t>
      </w:r>
      <w:r w:rsidR="00A624FB">
        <w:rPr>
          <w:rFonts w:asciiTheme="minorHAnsi" w:hAnsiTheme="minorHAnsi" w:cstheme="minorHAnsi"/>
          <w:sz w:val="22"/>
          <w:szCs w:val="22"/>
        </w:rPr>
        <w:t>D</w:t>
      </w:r>
      <w:r w:rsidR="00801EF3">
        <w:rPr>
          <w:rFonts w:asciiTheme="minorHAnsi" w:hAnsiTheme="minorHAnsi" w:cstheme="minorHAnsi"/>
          <w:sz w:val="22"/>
          <w:szCs w:val="22"/>
        </w:rPr>
        <w:t>atabase</w:t>
      </w:r>
      <w:r w:rsidR="00A21B8E" w:rsidRPr="00C1469F">
        <w:rPr>
          <w:rFonts w:asciiTheme="minorHAnsi" w:hAnsiTheme="minorHAnsi" w:cstheme="minorHAnsi"/>
          <w:sz w:val="22"/>
          <w:szCs w:val="22"/>
        </w:rPr>
        <w:t>.</w:t>
      </w:r>
      <w:r w:rsidR="00917656" w:rsidRPr="00C1469F">
        <w:rPr>
          <w:rFonts w:asciiTheme="minorHAnsi" w:hAnsiTheme="minorHAnsi" w:cstheme="minorHAnsi"/>
          <w:sz w:val="22"/>
          <w:szCs w:val="22"/>
        </w:rPr>
        <w:t xml:space="preserve"> </w:t>
      </w:r>
      <w:r w:rsidR="00801EF3">
        <w:rPr>
          <w:rFonts w:asciiTheme="minorHAnsi" w:hAnsiTheme="minorHAnsi" w:cstheme="minorHAnsi"/>
          <w:sz w:val="22"/>
          <w:szCs w:val="22"/>
        </w:rPr>
        <w:t xml:space="preserve">   Minor complaints are deemed to be one off issues causing minimal inconvenience; serious complaints are defined as issues occurring repeatedly or issues causing considerable inconvenience.</w:t>
      </w:r>
    </w:p>
    <w:p w:rsidR="00927DD7" w:rsidRDefault="00927DD7" w:rsidP="00927DD7">
      <w:pPr>
        <w:ind w:left="360"/>
        <w:jc w:val="both"/>
        <w:rPr>
          <w:rFonts w:asciiTheme="minorHAnsi" w:hAnsiTheme="minorHAnsi" w:cstheme="minorHAnsi"/>
          <w:sz w:val="22"/>
          <w:szCs w:val="22"/>
        </w:rPr>
      </w:pPr>
    </w:p>
    <w:p w:rsidR="00927DD7" w:rsidRDefault="00927DD7" w:rsidP="00927DD7">
      <w:pPr>
        <w:pStyle w:val="ListParagraph"/>
        <w:numPr>
          <w:ilvl w:val="0"/>
          <w:numId w:val="1"/>
        </w:numPr>
        <w:jc w:val="both"/>
        <w:rPr>
          <w:rFonts w:asciiTheme="minorHAnsi" w:hAnsiTheme="minorHAnsi" w:cstheme="minorHAnsi"/>
          <w:sz w:val="22"/>
          <w:szCs w:val="22"/>
        </w:rPr>
      </w:pPr>
      <w:r w:rsidRPr="00927DD7">
        <w:rPr>
          <w:rFonts w:asciiTheme="minorHAnsi" w:hAnsiTheme="minorHAnsi" w:cstheme="minorHAnsi"/>
          <w:sz w:val="22"/>
          <w:szCs w:val="22"/>
        </w:rPr>
        <w:t xml:space="preserve">A copy of this complaints procedure will be </w:t>
      </w:r>
      <w:r>
        <w:rPr>
          <w:rFonts w:asciiTheme="minorHAnsi" w:hAnsiTheme="minorHAnsi" w:cstheme="minorHAnsi"/>
          <w:sz w:val="22"/>
          <w:szCs w:val="22"/>
        </w:rPr>
        <w:t>displayed in the Care Centre and on our website</w:t>
      </w:r>
      <w:r w:rsidR="00A86A5A">
        <w:rPr>
          <w:rFonts w:asciiTheme="minorHAnsi" w:hAnsiTheme="minorHAnsi" w:cstheme="minorHAnsi"/>
          <w:sz w:val="22"/>
          <w:szCs w:val="22"/>
        </w:rPr>
        <w:t>.</w:t>
      </w:r>
    </w:p>
    <w:p w:rsidR="00B367D2" w:rsidRPr="00B367D2" w:rsidRDefault="00B367D2" w:rsidP="00B367D2">
      <w:pPr>
        <w:pStyle w:val="ListParagraph"/>
        <w:rPr>
          <w:rFonts w:asciiTheme="minorHAnsi" w:hAnsiTheme="minorHAnsi" w:cstheme="minorHAnsi"/>
          <w:sz w:val="22"/>
          <w:szCs w:val="22"/>
        </w:rPr>
      </w:pPr>
    </w:p>
    <w:p w:rsidR="00B367D2" w:rsidRDefault="00B367D2" w:rsidP="00B367D2">
      <w:pPr>
        <w:pStyle w:val="ListParagraph"/>
        <w:numPr>
          <w:ilvl w:val="0"/>
          <w:numId w:val="1"/>
        </w:numPr>
        <w:jc w:val="both"/>
        <w:rPr>
          <w:rFonts w:asciiTheme="minorHAnsi" w:hAnsiTheme="minorHAnsi" w:cstheme="minorHAnsi"/>
          <w:sz w:val="22"/>
          <w:szCs w:val="22"/>
        </w:rPr>
      </w:pPr>
      <w:r w:rsidRPr="00B367D2">
        <w:rPr>
          <w:rFonts w:asciiTheme="minorHAnsi" w:hAnsiTheme="minorHAnsi" w:cstheme="minorHAnsi"/>
          <w:sz w:val="22"/>
          <w:szCs w:val="22"/>
        </w:rPr>
        <w:t>All formal or serious complaints will be investigated by a person not related to the immediate source of the complaint.</w:t>
      </w:r>
    </w:p>
    <w:p w:rsidR="00B367D2" w:rsidRPr="00B367D2" w:rsidRDefault="00B367D2" w:rsidP="00B367D2">
      <w:pPr>
        <w:pStyle w:val="ListParagraph"/>
        <w:rPr>
          <w:rFonts w:asciiTheme="minorHAnsi" w:hAnsiTheme="minorHAnsi" w:cstheme="minorHAnsi"/>
          <w:sz w:val="22"/>
          <w:szCs w:val="22"/>
        </w:rPr>
      </w:pPr>
    </w:p>
    <w:p w:rsidR="00B367D2" w:rsidRPr="00B367D2" w:rsidRDefault="00B367D2" w:rsidP="00B367D2">
      <w:pPr>
        <w:pStyle w:val="ListParagraph"/>
        <w:numPr>
          <w:ilvl w:val="0"/>
          <w:numId w:val="1"/>
        </w:numPr>
        <w:jc w:val="both"/>
        <w:rPr>
          <w:rFonts w:asciiTheme="minorHAnsi" w:hAnsiTheme="minorHAnsi" w:cstheme="minorHAnsi"/>
          <w:sz w:val="22"/>
          <w:szCs w:val="22"/>
        </w:rPr>
      </w:pPr>
      <w:r w:rsidRPr="00927DD7">
        <w:rPr>
          <w:rFonts w:asciiTheme="minorHAnsi" w:hAnsiTheme="minorHAnsi" w:cstheme="minorHAnsi"/>
          <w:sz w:val="22"/>
          <w:szCs w:val="22"/>
        </w:rPr>
        <w:t xml:space="preserve">Complaints will be recorded on </w:t>
      </w:r>
      <w:r>
        <w:rPr>
          <w:rFonts w:asciiTheme="minorHAnsi" w:hAnsiTheme="minorHAnsi" w:cstheme="minorHAnsi"/>
          <w:sz w:val="22"/>
          <w:szCs w:val="22"/>
        </w:rPr>
        <w:t>residents’</w:t>
      </w:r>
      <w:r w:rsidRPr="00927DD7">
        <w:rPr>
          <w:rFonts w:asciiTheme="minorHAnsi" w:hAnsiTheme="minorHAnsi" w:cstheme="minorHAnsi"/>
          <w:sz w:val="22"/>
          <w:szCs w:val="22"/>
        </w:rPr>
        <w:t xml:space="preserve"> files in o</w:t>
      </w:r>
      <w:r>
        <w:rPr>
          <w:rFonts w:asciiTheme="minorHAnsi" w:hAnsiTheme="minorHAnsi" w:cstheme="minorHAnsi"/>
          <w:sz w:val="22"/>
          <w:szCs w:val="22"/>
        </w:rPr>
        <w:t xml:space="preserve">rder to identify any pattern of </w:t>
      </w:r>
      <w:r w:rsidRPr="00927DD7">
        <w:rPr>
          <w:rFonts w:asciiTheme="minorHAnsi" w:hAnsiTheme="minorHAnsi" w:cstheme="minorHAnsi"/>
          <w:sz w:val="22"/>
          <w:szCs w:val="22"/>
        </w:rPr>
        <w:t>complaints relating to an individual, including Care or service p</w:t>
      </w:r>
      <w:r>
        <w:rPr>
          <w:rFonts w:asciiTheme="minorHAnsi" w:hAnsiTheme="minorHAnsi" w:cstheme="minorHAnsi"/>
          <w:sz w:val="22"/>
          <w:szCs w:val="22"/>
        </w:rPr>
        <w:t xml:space="preserve">rovision in order to update and </w:t>
      </w:r>
      <w:r w:rsidRPr="00927DD7">
        <w:rPr>
          <w:rFonts w:asciiTheme="minorHAnsi" w:hAnsiTheme="minorHAnsi" w:cstheme="minorHAnsi"/>
          <w:sz w:val="22"/>
          <w:szCs w:val="22"/>
        </w:rPr>
        <w:t>review the Care Planning process.</w:t>
      </w:r>
    </w:p>
    <w:p w:rsidR="00EC08C5" w:rsidRPr="00C1469F" w:rsidRDefault="00EC08C5" w:rsidP="00B367D2">
      <w:pPr>
        <w:jc w:val="both"/>
        <w:rPr>
          <w:rFonts w:asciiTheme="minorHAnsi" w:hAnsiTheme="minorHAnsi" w:cstheme="minorHAnsi"/>
          <w:sz w:val="22"/>
          <w:szCs w:val="22"/>
        </w:rPr>
      </w:pPr>
    </w:p>
    <w:p w:rsidR="00917656" w:rsidRPr="00C1469F" w:rsidRDefault="00917656" w:rsidP="000950F6">
      <w:pPr>
        <w:numPr>
          <w:ilvl w:val="0"/>
          <w:numId w:val="1"/>
        </w:numPr>
        <w:jc w:val="both"/>
        <w:rPr>
          <w:rFonts w:asciiTheme="minorHAnsi" w:hAnsiTheme="minorHAnsi" w:cstheme="minorHAnsi"/>
          <w:sz w:val="22"/>
          <w:szCs w:val="22"/>
        </w:rPr>
      </w:pPr>
      <w:r w:rsidRPr="00C1469F">
        <w:rPr>
          <w:rFonts w:asciiTheme="minorHAnsi" w:hAnsiTheme="minorHAnsi" w:cstheme="minorHAnsi"/>
          <w:sz w:val="22"/>
          <w:szCs w:val="22"/>
        </w:rPr>
        <w:t xml:space="preserve">Complaints may originate from residents, their families or relatives, or staff. These may be received directly or indirectly through outside agencies such as the </w:t>
      </w:r>
      <w:r w:rsidR="00A21B8E" w:rsidRPr="00C1469F">
        <w:rPr>
          <w:rFonts w:asciiTheme="minorHAnsi" w:hAnsiTheme="minorHAnsi" w:cstheme="minorHAnsi"/>
          <w:sz w:val="22"/>
          <w:szCs w:val="22"/>
        </w:rPr>
        <w:t xml:space="preserve">Care Quality Commission </w:t>
      </w:r>
      <w:r w:rsidRPr="00C1469F">
        <w:rPr>
          <w:rFonts w:asciiTheme="minorHAnsi" w:hAnsiTheme="minorHAnsi" w:cstheme="minorHAnsi"/>
          <w:sz w:val="22"/>
          <w:szCs w:val="22"/>
        </w:rPr>
        <w:t>or Social Services.</w:t>
      </w:r>
    </w:p>
    <w:p w:rsidR="00EC08C5" w:rsidRPr="00C1469F" w:rsidRDefault="00EC08C5" w:rsidP="000950F6">
      <w:pPr>
        <w:ind w:left="720"/>
        <w:jc w:val="both"/>
        <w:rPr>
          <w:rFonts w:asciiTheme="minorHAnsi" w:hAnsiTheme="minorHAnsi" w:cstheme="minorHAnsi"/>
          <w:sz w:val="22"/>
          <w:szCs w:val="22"/>
        </w:rPr>
      </w:pPr>
    </w:p>
    <w:p w:rsidR="00917656" w:rsidRDefault="00917656" w:rsidP="000950F6">
      <w:pPr>
        <w:numPr>
          <w:ilvl w:val="0"/>
          <w:numId w:val="1"/>
        </w:numPr>
        <w:jc w:val="both"/>
        <w:rPr>
          <w:rFonts w:asciiTheme="minorHAnsi" w:hAnsiTheme="minorHAnsi" w:cstheme="minorHAnsi"/>
          <w:sz w:val="22"/>
          <w:szCs w:val="22"/>
        </w:rPr>
      </w:pPr>
      <w:r w:rsidRPr="00C1469F">
        <w:rPr>
          <w:rFonts w:asciiTheme="minorHAnsi" w:hAnsiTheme="minorHAnsi" w:cstheme="minorHAnsi"/>
          <w:sz w:val="22"/>
          <w:szCs w:val="22"/>
        </w:rPr>
        <w:t>Each instance of complaint must be reported to the</w:t>
      </w:r>
      <w:r w:rsidR="00C6378C">
        <w:rPr>
          <w:rFonts w:asciiTheme="minorHAnsi" w:hAnsiTheme="minorHAnsi" w:cstheme="minorHAnsi"/>
          <w:sz w:val="22"/>
          <w:szCs w:val="22"/>
        </w:rPr>
        <w:t xml:space="preserve"> Registered</w:t>
      </w:r>
      <w:r w:rsidR="00A02447">
        <w:rPr>
          <w:rFonts w:asciiTheme="minorHAnsi" w:hAnsiTheme="minorHAnsi" w:cstheme="minorHAnsi"/>
          <w:sz w:val="22"/>
          <w:szCs w:val="22"/>
        </w:rPr>
        <w:t xml:space="preserve"> Manager</w:t>
      </w:r>
      <w:r w:rsidRPr="00C1469F">
        <w:rPr>
          <w:rFonts w:asciiTheme="minorHAnsi" w:hAnsiTheme="minorHAnsi" w:cstheme="minorHAnsi"/>
          <w:sz w:val="22"/>
          <w:szCs w:val="22"/>
        </w:rPr>
        <w:t xml:space="preserve">. </w:t>
      </w:r>
      <w:r w:rsidR="000950F6">
        <w:rPr>
          <w:rFonts w:asciiTheme="minorHAnsi" w:hAnsiTheme="minorHAnsi" w:cstheme="minorHAnsi"/>
          <w:sz w:val="22"/>
          <w:szCs w:val="22"/>
        </w:rPr>
        <w:t xml:space="preserve"> </w:t>
      </w:r>
      <w:r w:rsidRPr="00C1469F">
        <w:rPr>
          <w:rFonts w:asciiTheme="minorHAnsi" w:hAnsiTheme="minorHAnsi" w:cstheme="minorHAnsi"/>
          <w:sz w:val="22"/>
          <w:szCs w:val="22"/>
        </w:rPr>
        <w:t>Upon rec</w:t>
      </w:r>
      <w:r w:rsidR="00A21B8E" w:rsidRPr="00C1469F">
        <w:rPr>
          <w:rFonts w:asciiTheme="minorHAnsi" w:hAnsiTheme="minorHAnsi" w:cstheme="minorHAnsi"/>
          <w:sz w:val="22"/>
          <w:szCs w:val="22"/>
        </w:rPr>
        <w:t xml:space="preserve">eipt of the complaint the </w:t>
      </w:r>
      <w:r w:rsidR="00C6378C">
        <w:rPr>
          <w:rFonts w:asciiTheme="minorHAnsi" w:hAnsiTheme="minorHAnsi" w:cstheme="minorHAnsi"/>
          <w:sz w:val="22"/>
          <w:szCs w:val="22"/>
        </w:rPr>
        <w:t>Registered</w:t>
      </w:r>
      <w:r w:rsidR="00A02447">
        <w:rPr>
          <w:rFonts w:asciiTheme="minorHAnsi" w:hAnsiTheme="minorHAnsi" w:cstheme="minorHAnsi"/>
          <w:sz w:val="22"/>
          <w:szCs w:val="22"/>
        </w:rPr>
        <w:t xml:space="preserve"> Manager</w:t>
      </w:r>
      <w:r w:rsidR="000950F6">
        <w:rPr>
          <w:rFonts w:asciiTheme="minorHAnsi" w:hAnsiTheme="minorHAnsi" w:cstheme="minorHAnsi"/>
          <w:sz w:val="22"/>
          <w:szCs w:val="22"/>
        </w:rPr>
        <w:t xml:space="preserve"> will pass the complaint on to an appropriate manager within the organisation.  The</w:t>
      </w:r>
      <w:r w:rsidR="00801EF3">
        <w:rPr>
          <w:rFonts w:asciiTheme="minorHAnsi" w:hAnsiTheme="minorHAnsi" w:cstheme="minorHAnsi"/>
          <w:sz w:val="22"/>
          <w:szCs w:val="22"/>
        </w:rPr>
        <w:t xml:space="preserve"> relevant</w:t>
      </w:r>
      <w:r w:rsidR="00A21B8E" w:rsidRPr="00C1469F">
        <w:rPr>
          <w:rFonts w:asciiTheme="minorHAnsi" w:hAnsiTheme="minorHAnsi" w:cstheme="minorHAnsi"/>
          <w:sz w:val="22"/>
          <w:szCs w:val="22"/>
        </w:rPr>
        <w:t xml:space="preserve"> Manager</w:t>
      </w:r>
      <w:r w:rsidRPr="00C1469F">
        <w:rPr>
          <w:rFonts w:asciiTheme="minorHAnsi" w:hAnsiTheme="minorHAnsi" w:cstheme="minorHAnsi"/>
          <w:sz w:val="22"/>
          <w:szCs w:val="22"/>
        </w:rPr>
        <w:t xml:space="preserve"> will complete the appropriate sections of a complaints form or the complaints </w:t>
      </w:r>
      <w:r w:rsidR="00801EF3">
        <w:rPr>
          <w:rFonts w:asciiTheme="minorHAnsi" w:hAnsiTheme="minorHAnsi" w:cstheme="minorHAnsi"/>
          <w:sz w:val="22"/>
          <w:szCs w:val="22"/>
        </w:rPr>
        <w:t>database</w:t>
      </w:r>
      <w:r w:rsidRPr="00C1469F">
        <w:rPr>
          <w:rFonts w:asciiTheme="minorHAnsi" w:hAnsiTheme="minorHAnsi" w:cstheme="minorHAnsi"/>
          <w:sz w:val="22"/>
          <w:szCs w:val="22"/>
        </w:rPr>
        <w:t>.</w:t>
      </w:r>
    </w:p>
    <w:p w:rsidR="006F12FD" w:rsidRDefault="006F12FD" w:rsidP="006F12FD">
      <w:pPr>
        <w:pStyle w:val="ListParagraph"/>
        <w:rPr>
          <w:rFonts w:asciiTheme="minorHAnsi" w:hAnsiTheme="minorHAnsi" w:cstheme="minorHAnsi"/>
          <w:sz w:val="22"/>
          <w:szCs w:val="22"/>
        </w:rPr>
      </w:pPr>
    </w:p>
    <w:p w:rsidR="006F12FD" w:rsidRDefault="006F12FD" w:rsidP="000950F6">
      <w:pPr>
        <w:numPr>
          <w:ilvl w:val="0"/>
          <w:numId w:val="1"/>
        </w:numPr>
        <w:jc w:val="both"/>
        <w:rPr>
          <w:rFonts w:asciiTheme="minorHAnsi" w:hAnsiTheme="minorHAnsi" w:cstheme="minorHAnsi"/>
          <w:sz w:val="22"/>
          <w:szCs w:val="22"/>
        </w:rPr>
      </w:pPr>
      <w:r w:rsidRPr="00927DD7">
        <w:rPr>
          <w:rFonts w:asciiTheme="minorHAnsi" w:hAnsiTheme="minorHAnsi" w:cstheme="minorHAnsi"/>
          <w:sz w:val="22"/>
          <w:szCs w:val="22"/>
        </w:rPr>
        <w:t>Employees who are the subject of a complaint should no</w:t>
      </w:r>
      <w:r>
        <w:rPr>
          <w:rFonts w:asciiTheme="minorHAnsi" w:hAnsiTheme="minorHAnsi" w:cstheme="minorHAnsi"/>
          <w:sz w:val="22"/>
          <w:szCs w:val="22"/>
        </w:rPr>
        <w:t xml:space="preserve">t communicate directly with the </w:t>
      </w:r>
      <w:r w:rsidRPr="00927DD7">
        <w:rPr>
          <w:rFonts w:asciiTheme="minorHAnsi" w:hAnsiTheme="minorHAnsi" w:cstheme="minorHAnsi"/>
          <w:sz w:val="22"/>
          <w:szCs w:val="22"/>
        </w:rPr>
        <w:t>complainant unless accompan</w:t>
      </w:r>
      <w:r>
        <w:rPr>
          <w:rFonts w:asciiTheme="minorHAnsi" w:hAnsiTheme="minorHAnsi" w:cstheme="minorHAnsi"/>
          <w:sz w:val="22"/>
          <w:szCs w:val="22"/>
        </w:rPr>
        <w:t>ied by a senior member of staff,</w:t>
      </w:r>
      <w:r w:rsidRPr="00927DD7">
        <w:rPr>
          <w:rFonts w:asciiTheme="minorHAnsi" w:hAnsiTheme="minorHAnsi" w:cstheme="minorHAnsi"/>
          <w:sz w:val="22"/>
          <w:szCs w:val="22"/>
        </w:rPr>
        <w:t xml:space="preserve"> </w:t>
      </w:r>
      <w:r>
        <w:rPr>
          <w:rFonts w:asciiTheme="minorHAnsi" w:hAnsiTheme="minorHAnsi" w:cstheme="minorHAnsi"/>
          <w:sz w:val="22"/>
          <w:szCs w:val="22"/>
        </w:rPr>
        <w:t xml:space="preserve">unless requested directly to do </w:t>
      </w:r>
      <w:r w:rsidRPr="00927DD7">
        <w:rPr>
          <w:rFonts w:asciiTheme="minorHAnsi" w:hAnsiTheme="minorHAnsi" w:cstheme="minorHAnsi"/>
          <w:sz w:val="22"/>
          <w:szCs w:val="22"/>
        </w:rPr>
        <w:t>so by the complainant.</w:t>
      </w:r>
    </w:p>
    <w:p w:rsidR="006F12FD" w:rsidRDefault="006F12FD" w:rsidP="006F12FD">
      <w:pPr>
        <w:pStyle w:val="ListParagraph"/>
        <w:rPr>
          <w:rFonts w:asciiTheme="minorHAnsi" w:hAnsiTheme="minorHAnsi" w:cstheme="minorHAnsi"/>
          <w:sz w:val="22"/>
          <w:szCs w:val="22"/>
        </w:rPr>
      </w:pPr>
    </w:p>
    <w:p w:rsidR="006F12FD" w:rsidRPr="00C1469F" w:rsidRDefault="006F12FD" w:rsidP="000950F6">
      <w:pPr>
        <w:numPr>
          <w:ilvl w:val="0"/>
          <w:numId w:val="1"/>
        </w:numPr>
        <w:jc w:val="both"/>
        <w:rPr>
          <w:rFonts w:asciiTheme="minorHAnsi" w:hAnsiTheme="minorHAnsi" w:cstheme="minorHAnsi"/>
          <w:sz w:val="22"/>
          <w:szCs w:val="22"/>
        </w:rPr>
      </w:pPr>
      <w:r w:rsidRPr="00927DD7">
        <w:rPr>
          <w:rFonts w:asciiTheme="minorHAnsi" w:hAnsiTheme="minorHAnsi" w:cstheme="minorHAnsi"/>
          <w:sz w:val="22"/>
          <w:szCs w:val="22"/>
        </w:rPr>
        <w:t>Where the complaint gives rise to concerns regarding the w</w:t>
      </w:r>
      <w:r>
        <w:rPr>
          <w:rFonts w:asciiTheme="minorHAnsi" w:hAnsiTheme="minorHAnsi" w:cstheme="minorHAnsi"/>
          <w:sz w:val="22"/>
          <w:szCs w:val="22"/>
        </w:rPr>
        <w:t>ellbeing of one or more resident</w:t>
      </w:r>
      <w:r w:rsidRPr="00927DD7">
        <w:rPr>
          <w:rFonts w:asciiTheme="minorHAnsi" w:hAnsiTheme="minorHAnsi" w:cstheme="minorHAnsi"/>
          <w:sz w:val="22"/>
          <w:szCs w:val="22"/>
        </w:rPr>
        <w:t>, serious consideration must be given to suspension of t</w:t>
      </w:r>
      <w:r>
        <w:rPr>
          <w:rFonts w:asciiTheme="minorHAnsi" w:hAnsiTheme="minorHAnsi" w:cstheme="minorHAnsi"/>
          <w:sz w:val="22"/>
          <w:szCs w:val="22"/>
        </w:rPr>
        <w:t xml:space="preserve">he person or persons complained </w:t>
      </w:r>
      <w:r w:rsidRPr="00927DD7">
        <w:rPr>
          <w:rFonts w:asciiTheme="minorHAnsi" w:hAnsiTheme="minorHAnsi" w:cstheme="minorHAnsi"/>
          <w:sz w:val="22"/>
          <w:szCs w:val="22"/>
        </w:rPr>
        <w:t>about, and an investigation must be initiated immediately in order to i</w:t>
      </w:r>
      <w:r>
        <w:rPr>
          <w:rFonts w:asciiTheme="minorHAnsi" w:hAnsiTheme="minorHAnsi" w:cstheme="minorHAnsi"/>
          <w:sz w:val="22"/>
          <w:szCs w:val="22"/>
        </w:rPr>
        <w:t xml:space="preserve">dentify any risk to the </w:t>
      </w:r>
      <w:r w:rsidRPr="00927DD7">
        <w:rPr>
          <w:rFonts w:asciiTheme="minorHAnsi" w:hAnsiTheme="minorHAnsi" w:cstheme="minorHAnsi"/>
          <w:sz w:val="22"/>
          <w:szCs w:val="22"/>
        </w:rPr>
        <w:t xml:space="preserve">health and welfare of the </w:t>
      </w:r>
      <w:r>
        <w:rPr>
          <w:rFonts w:asciiTheme="minorHAnsi" w:hAnsiTheme="minorHAnsi" w:cstheme="minorHAnsi"/>
          <w:sz w:val="22"/>
          <w:szCs w:val="22"/>
        </w:rPr>
        <w:t>resident</w:t>
      </w:r>
      <w:r w:rsidRPr="00927DD7">
        <w:rPr>
          <w:rFonts w:asciiTheme="minorHAnsi" w:hAnsiTheme="minorHAnsi" w:cstheme="minorHAnsi"/>
          <w:sz w:val="22"/>
          <w:szCs w:val="22"/>
        </w:rPr>
        <w:t xml:space="preserve"> involved.</w:t>
      </w:r>
    </w:p>
    <w:p w:rsidR="00EC08C5" w:rsidRPr="00C1469F" w:rsidRDefault="00EC08C5" w:rsidP="000950F6">
      <w:pPr>
        <w:ind w:left="720"/>
        <w:jc w:val="both"/>
        <w:rPr>
          <w:rFonts w:asciiTheme="minorHAnsi" w:hAnsiTheme="minorHAnsi" w:cstheme="minorHAnsi"/>
          <w:sz w:val="22"/>
          <w:szCs w:val="22"/>
        </w:rPr>
      </w:pPr>
    </w:p>
    <w:p w:rsidR="00917656" w:rsidRPr="00C1469F" w:rsidRDefault="00917656" w:rsidP="000950F6">
      <w:pPr>
        <w:numPr>
          <w:ilvl w:val="0"/>
          <w:numId w:val="1"/>
        </w:numPr>
        <w:jc w:val="both"/>
        <w:rPr>
          <w:rFonts w:asciiTheme="minorHAnsi" w:hAnsiTheme="minorHAnsi" w:cstheme="minorHAnsi"/>
          <w:sz w:val="22"/>
          <w:szCs w:val="22"/>
        </w:rPr>
      </w:pPr>
      <w:r w:rsidRPr="00C1469F">
        <w:rPr>
          <w:rFonts w:asciiTheme="minorHAnsi" w:hAnsiTheme="minorHAnsi" w:cstheme="minorHAnsi"/>
          <w:sz w:val="22"/>
          <w:szCs w:val="22"/>
        </w:rPr>
        <w:t xml:space="preserve">Every effort will be </w:t>
      </w:r>
      <w:r w:rsidR="00A86A5A">
        <w:rPr>
          <w:rFonts w:asciiTheme="minorHAnsi" w:hAnsiTheme="minorHAnsi" w:cstheme="minorHAnsi"/>
          <w:sz w:val="22"/>
          <w:szCs w:val="22"/>
        </w:rPr>
        <w:t>made to investigate and resolve</w:t>
      </w:r>
      <w:r w:rsidRPr="00C1469F">
        <w:rPr>
          <w:rFonts w:asciiTheme="minorHAnsi" w:hAnsiTheme="minorHAnsi" w:cstheme="minorHAnsi"/>
          <w:sz w:val="22"/>
          <w:szCs w:val="22"/>
        </w:rPr>
        <w:t xml:space="preserve"> the complaint and to provide a full response to the complainant within </w:t>
      </w:r>
      <w:r w:rsidR="00A02447">
        <w:rPr>
          <w:rFonts w:asciiTheme="minorHAnsi" w:hAnsiTheme="minorHAnsi" w:cstheme="minorHAnsi"/>
          <w:b/>
          <w:sz w:val="22"/>
          <w:szCs w:val="22"/>
        </w:rPr>
        <w:t>21</w:t>
      </w:r>
      <w:r w:rsidRPr="00801EF3">
        <w:rPr>
          <w:rFonts w:asciiTheme="minorHAnsi" w:hAnsiTheme="minorHAnsi" w:cstheme="minorHAnsi"/>
          <w:b/>
          <w:sz w:val="22"/>
          <w:szCs w:val="22"/>
        </w:rPr>
        <w:t xml:space="preserve"> working days</w:t>
      </w:r>
      <w:r w:rsidR="006F12FD">
        <w:rPr>
          <w:rFonts w:asciiTheme="minorHAnsi" w:hAnsiTheme="minorHAnsi" w:cstheme="minorHAnsi"/>
          <w:sz w:val="22"/>
          <w:szCs w:val="22"/>
        </w:rPr>
        <w:t xml:space="preserve"> with the matter being fully resolved within 28 working days.</w:t>
      </w:r>
    </w:p>
    <w:p w:rsidR="00EC08C5" w:rsidRPr="00C1469F" w:rsidRDefault="00EC08C5" w:rsidP="000950F6">
      <w:pPr>
        <w:ind w:left="720"/>
        <w:jc w:val="both"/>
        <w:rPr>
          <w:rFonts w:asciiTheme="minorHAnsi" w:hAnsiTheme="minorHAnsi" w:cstheme="minorHAnsi"/>
          <w:sz w:val="22"/>
          <w:szCs w:val="22"/>
        </w:rPr>
      </w:pPr>
    </w:p>
    <w:p w:rsidR="00917656" w:rsidRPr="00C1469F" w:rsidRDefault="00917656" w:rsidP="000950F6">
      <w:pPr>
        <w:numPr>
          <w:ilvl w:val="0"/>
          <w:numId w:val="1"/>
        </w:numPr>
        <w:jc w:val="both"/>
        <w:rPr>
          <w:rFonts w:asciiTheme="minorHAnsi" w:hAnsiTheme="minorHAnsi" w:cstheme="minorHAnsi"/>
          <w:sz w:val="22"/>
          <w:szCs w:val="22"/>
        </w:rPr>
      </w:pPr>
      <w:r w:rsidRPr="00C1469F">
        <w:rPr>
          <w:rFonts w:asciiTheme="minorHAnsi" w:hAnsiTheme="minorHAnsi" w:cstheme="minorHAnsi"/>
          <w:sz w:val="22"/>
          <w:szCs w:val="22"/>
        </w:rPr>
        <w:t xml:space="preserve">If the </w:t>
      </w:r>
      <w:r w:rsidR="00C1469F" w:rsidRPr="00C1469F">
        <w:rPr>
          <w:rFonts w:asciiTheme="minorHAnsi" w:hAnsiTheme="minorHAnsi" w:cstheme="minorHAnsi"/>
          <w:sz w:val="22"/>
          <w:szCs w:val="22"/>
        </w:rPr>
        <w:t>M</w:t>
      </w:r>
      <w:r w:rsidR="00A21B8E" w:rsidRPr="00C1469F">
        <w:rPr>
          <w:rFonts w:asciiTheme="minorHAnsi" w:hAnsiTheme="minorHAnsi" w:cstheme="minorHAnsi"/>
          <w:sz w:val="22"/>
          <w:szCs w:val="22"/>
        </w:rPr>
        <w:t xml:space="preserve">anager </w:t>
      </w:r>
      <w:r w:rsidRPr="00C1469F">
        <w:rPr>
          <w:rFonts w:asciiTheme="minorHAnsi" w:hAnsiTheme="minorHAnsi" w:cstheme="minorHAnsi"/>
          <w:sz w:val="22"/>
          <w:szCs w:val="22"/>
        </w:rPr>
        <w:t>is unable to sat</w:t>
      </w:r>
      <w:r w:rsidR="006F12FD">
        <w:rPr>
          <w:rFonts w:asciiTheme="minorHAnsi" w:hAnsiTheme="minorHAnsi" w:cstheme="minorHAnsi"/>
          <w:sz w:val="22"/>
          <w:szCs w:val="22"/>
        </w:rPr>
        <w:t>isfactorily resolve within 28</w:t>
      </w:r>
      <w:r w:rsidRPr="00C1469F">
        <w:rPr>
          <w:rFonts w:asciiTheme="minorHAnsi" w:hAnsiTheme="minorHAnsi" w:cstheme="minorHAnsi"/>
          <w:sz w:val="22"/>
          <w:szCs w:val="22"/>
        </w:rPr>
        <w:t xml:space="preserve"> working days then the complain</w:t>
      </w:r>
      <w:r w:rsidR="00801EF3">
        <w:rPr>
          <w:rFonts w:asciiTheme="minorHAnsi" w:hAnsiTheme="minorHAnsi" w:cstheme="minorHAnsi"/>
          <w:sz w:val="22"/>
          <w:szCs w:val="22"/>
        </w:rPr>
        <w:t>an</w:t>
      </w:r>
      <w:r w:rsidRPr="00C1469F">
        <w:rPr>
          <w:rFonts w:asciiTheme="minorHAnsi" w:hAnsiTheme="minorHAnsi" w:cstheme="minorHAnsi"/>
          <w:sz w:val="22"/>
          <w:szCs w:val="22"/>
        </w:rPr>
        <w:t>t has the right to refer the complaint to C</w:t>
      </w:r>
      <w:r w:rsidR="00A21B8E" w:rsidRPr="00C1469F">
        <w:rPr>
          <w:rFonts w:asciiTheme="minorHAnsi" w:hAnsiTheme="minorHAnsi" w:cstheme="minorHAnsi"/>
          <w:sz w:val="22"/>
          <w:szCs w:val="22"/>
        </w:rPr>
        <w:t>QC</w:t>
      </w:r>
      <w:r w:rsidRPr="00C1469F">
        <w:rPr>
          <w:rFonts w:asciiTheme="minorHAnsi" w:hAnsiTheme="minorHAnsi" w:cstheme="minorHAnsi"/>
          <w:sz w:val="22"/>
          <w:szCs w:val="22"/>
        </w:rPr>
        <w:t xml:space="preserve"> at the following address</w:t>
      </w:r>
      <w:r w:rsidR="00EC08C5" w:rsidRPr="00C1469F">
        <w:rPr>
          <w:rFonts w:asciiTheme="minorHAnsi" w:hAnsiTheme="minorHAnsi" w:cstheme="minorHAnsi"/>
          <w:sz w:val="22"/>
          <w:szCs w:val="22"/>
        </w:rPr>
        <w:t>:</w:t>
      </w:r>
    </w:p>
    <w:p w:rsidR="00EC08C5" w:rsidRPr="00C1469F" w:rsidRDefault="00EC08C5" w:rsidP="000950F6">
      <w:pPr>
        <w:ind w:left="720"/>
        <w:jc w:val="both"/>
        <w:rPr>
          <w:rFonts w:asciiTheme="minorHAnsi" w:hAnsiTheme="minorHAnsi" w:cstheme="minorHAnsi"/>
          <w:sz w:val="22"/>
          <w:szCs w:val="22"/>
        </w:rPr>
      </w:pPr>
    </w:p>
    <w:p w:rsidR="00C4799C" w:rsidRPr="00C1469F" w:rsidRDefault="00C4799C" w:rsidP="000950F6">
      <w:pPr>
        <w:ind w:left="2880"/>
        <w:jc w:val="both"/>
        <w:rPr>
          <w:rFonts w:asciiTheme="minorHAnsi" w:hAnsiTheme="minorHAnsi" w:cstheme="minorHAnsi"/>
          <w:b/>
          <w:sz w:val="22"/>
          <w:szCs w:val="22"/>
        </w:rPr>
      </w:pPr>
      <w:r w:rsidRPr="00C1469F">
        <w:rPr>
          <w:rFonts w:asciiTheme="minorHAnsi" w:hAnsiTheme="minorHAnsi" w:cstheme="minorHAnsi"/>
          <w:b/>
          <w:sz w:val="22"/>
          <w:szCs w:val="22"/>
        </w:rPr>
        <w:t>Care Quality Commission</w:t>
      </w:r>
    </w:p>
    <w:p w:rsidR="00C4799C" w:rsidRPr="00C1469F" w:rsidRDefault="00C4799C" w:rsidP="000950F6">
      <w:pPr>
        <w:ind w:left="2880"/>
        <w:jc w:val="both"/>
        <w:rPr>
          <w:rFonts w:asciiTheme="minorHAnsi" w:hAnsiTheme="minorHAnsi" w:cstheme="minorHAnsi"/>
          <w:b/>
          <w:sz w:val="22"/>
          <w:szCs w:val="22"/>
        </w:rPr>
      </w:pPr>
      <w:r w:rsidRPr="00C1469F">
        <w:rPr>
          <w:rFonts w:asciiTheme="minorHAnsi" w:hAnsiTheme="minorHAnsi" w:cstheme="minorHAnsi"/>
          <w:b/>
          <w:sz w:val="22"/>
          <w:szCs w:val="22"/>
        </w:rPr>
        <w:t>West Midlands Regional Office</w:t>
      </w:r>
    </w:p>
    <w:p w:rsidR="00C4799C" w:rsidRPr="00C1469F" w:rsidRDefault="00C4799C" w:rsidP="000950F6">
      <w:pPr>
        <w:ind w:left="2880"/>
        <w:jc w:val="both"/>
        <w:rPr>
          <w:rFonts w:asciiTheme="minorHAnsi" w:hAnsiTheme="minorHAnsi" w:cstheme="minorHAnsi"/>
          <w:b/>
          <w:sz w:val="22"/>
          <w:szCs w:val="22"/>
        </w:rPr>
      </w:pPr>
      <w:r w:rsidRPr="00C1469F">
        <w:rPr>
          <w:rFonts w:asciiTheme="minorHAnsi" w:hAnsiTheme="minorHAnsi" w:cstheme="minorHAnsi"/>
          <w:b/>
          <w:sz w:val="22"/>
          <w:szCs w:val="22"/>
        </w:rPr>
        <w:t>Citygate</w:t>
      </w:r>
    </w:p>
    <w:p w:rsidR="00C4799C" w:rsidRPr="00C1469F" w:rsidRDefault="00C4799C" w:rsidP="000950F6">
      <w:pPr>
        <w:ind w:left="2880"/>
        <w:jc w:val="both"/>
        <w:rPr>
          <w:rFonts w:asciiTheme="minorHAnsi" w:hAnsiTheme="minorHAnsi" w:cstheme="minorHAnsi"/>
          <w:b/>
          <w:sz w:val="22"/>
          <w:szCs w:val="22"/>
        </w:rPr>
      </w:pPr>
      <w:r w:rsidRPr="00C1469F">
        <w:rPr>
          <w:rFonts w:asciiTheme="minorHAnsi" w:hAnsiTheme="minorHAnsi" w:cstheme="minorHAnsi"/>
          <w:b/>
          <w:sz w:val="22"/>
          <w:szCs w:val="22"/>
        </w:rPr>
        <w:t>Gallowgate</w:t>
      </w:r>
    </w:p>
    <w:p w:rsidR="00C4799C" w:rsidRPr="00C1469F" w:rsidRDefault="00C4799C" w:rsidP="000950F6">
      <w:pPr>
        <w:ind w:left="2880"/>
        <w:jc w:val="both"/>
        <w:rPr>
          <w:rFonts w:asciiTheme="minorHAnsi" w:hAnsiTheme="minorHAnsi" w:cstheme="minorHAnsi"/>
          <w:b/>
          <w:sz w:val="22"/>
          <w:szCs w:val="22"/>
        </w:rPr>
      </w:pPr>
      <w:r w:rsidRPr="00C1469F">
        <w:rPr>
          <w:rFonts w:asciiTheme="minorHAnsi" w:hAnsiTheme="minorHAnsi" w:cstheme="minorHAnsi"/>
          <w:b/>
          <w:sz w:val="22"/>
          <w:szCs w:val="22"/>
        </w:rPr>
        <w:t>Newcastle upon Tyne</w:t>
      </w:r>
    </w:p>
    <w:p w:rsidR="00C4799C" w:rsidRPr="00C1469F" w:rsidRDefault="00C4799C" w:rsidP="000950F6">
      <w:pPr>
        <w:ind w:left="2880"/>
        <w:jc w:val="both"/>
        <w:rPr>
          <w:rFonts w:asciiTheme="minorHAnsi" w:hAnsiTheme="minorHAnsi" w:cstheme="minorHAnsi"/>
          <w:b/>
          <w:sz w:val="22"/>
          <w:szCs w:val="22"/>
        </w:rPr>
      </w:pPr>
      <w:r w:rsidRPr="00C1469F">
        <w:rPr>
          <w:rFonts w:asciiTheme="minorHAnsi" w:hAnsiTheme="minorHAnsi" w:cstheme="minorHAnsi"/>
          <w:b/>
          <w:sz w:val="22"/>
          <w:szCs w:val="22"/>
        </w:rPr>
        <w:t>NE1 4PA</w:t>
      </w:r>
    </w:p>
    <w:p w:rsidR="00C4799C" w:rsidRPr="00C1469F" w:rsidRDefault="00C4799C" w:rsidP="000950F6">
      <w:pPr>
        <w:ind w:left="2880"/>
        <w:jc w:val="both"/>
        <w:rPr>
          <w:rFonts w:asciiTheme="minorHAnsi" w:hAnsiTheme="minorHAnsi" w:cstheme="minorHAnsi"/>
          <w:b/>
          <w:sz w:val="22"/>
          <w:szCs w:val="22"/>
        </w:rPr>
      </w:pPr>
    </w:p>
    <w:p w:rsidR="00C4799C" w:rsidRPr="00C1469F" w:rsidRDefault="00C4799C" w:rsidP="000950F6">
      <w:pPr>
        <w:ind w:left="2880"/>
        <w:jc w:val="both"/>
        <w:rPr>
          <w:rFonts w:asciiTheme="minorHAnsi" w:hAnsiTheme="minorHAnsi" w:cstheme="minorHAnsi"/>
          <w:b/>
          <w:sz w:val="22"/>
          <w:szCs w:val="22"/>
        </w:rPr>
      </w:pPr>
      <w:r w:rsidRPr="00C1469F">
        <w:rPr>
          <w:rFonts w:asciiTheme="minorHAnsi" w:hAnsiTheme="minorHAnsi" w:cstheme="minorHAnsi"/>
          <w:b/>
          <w:sz w:val="22"/>
          <w:szCs w:val="22"/>
        </w:rPr>
        <w:t>Tel: 03000 616161</w:t>
      </w:r>
    </w:p>
    <w:p w:rsidR="00C4799C" w:rsidRPr="00C1469F" w:rsidRDefault="00C4799C" w:rsidP="000950F6">
      <w:pPr>
        <w:ind w:left="2880"/>
        <w:jc w:val="both"/>
        <w:rPr>
          <w:rFonts w:asciiTheme="minorHAnsi" w:hAnsiTheme="minorHAnsi" w:cstheme="minorHAnsi"/>
          <w:b/>
          <w:sz w:val="22"/>
          <w:szCs w:val="22"/>
        </w:rPr>
      </w:pPr>
      <w:r w:rsidRPr="00C1469F">
        <w:rPr>
          <w:rFonts w:asciiTheme="minorHAnsi" w:hAnsiTheme="minorHAnsi" w:cstheme="minorHAnsi"/>
          <w:b/>
          <w:sz w:val="22"/>
          <w:szCs w:val="22"/>
        </w:rPr>
        <w:t>Fax: 03000</w:t>
      </w:r>
      <w:r w:rsidR="00A624FB">
        <w:rPr>
          <w:rFonts w:asciiTheme="minorHAnsi" w:hAnsiTheme="minorHAnsi" w:cstheme="minorHAnsi"/>
          <w:b/>
          <w:sz w:val="22"/>
          <w:szCs w:val="22"/>
        </w:rPr>
        <w:t xml:space="preserve"> </w:t>
      </w:r>
      <w:r w:rsidRPr="00C1469F">
        <w:rPr>
          <w:rFonts w:asciiTheme="minorHAnsi" w:hAnsiTheme="minorHAnsi" w:cstheme="minorHAnsi"/>
          <w:b/>
          <w:sz w:val="22"/>
          <w:szCs w:val="22"/>
        </w:rPr>
        <w:t>616172</w:t>
      </w:r>
    </w:p>
    <w:p w:rsidR="00C4799C" w:rsidRPr="00C1469F" w:rsidRDefault="00C4799C" w:rsidP="000950F6">
      <w:pPr>
        <w:ind w:left="2160"/>
        <w:jc w:val="both"/>
        <w:rPr>
          <w:rFonts w:asciiTheme="minorHAnsi" w:hAnsiTheme="minorHAnsi" w:cstheme="minorHAnsi"/>
          <w:b/>
          <w:sz w:val="22"/>
          <w:szCs w:val="22"/>
        </w:rPr>
      </w:pPr>
      <w:r w:rsidRPr="00C1469F">
        <w:rPr>
          <w:rFonts w:asciiTheme="minorHAnsi" w:hAnsiTheme="minorHAnsi" w:cstheme="minorHAnsi"/>
          <w:b/>
          <w:sz w:val="22"/>
          <w:szCs w:val="22"/>
        </w:rPr>
        <w:tab/>
      </w:r>
    </w:p>
    <w:p w:rsidR="00C4799C" w:rsidRPr="00C1469F" w:rsidRDefault="00C4799C" w:rsidP="000950F6">
      <w:pPr>
        <w:jc w:val="both"/>
        <w:rPr>
          <w:rFonts w:asciiTheme="minorHAnsi" w:hAnsiTheme="minorHAnsi" w:cstheme="minorHAnsi"/>
          <w:b/>
          <w:sz w:val="22"/>
          <w:szCs w:val="22"/>
        </w:rPr>
      </w:pPr>
      <w:r w:rsidRPr="00C1469F">
        <w:rPr>
          <w:rFonts w:asciiTheme="minorHAnsi" w:hAnsiTheme="minorHAnsi" w:cstheme="minorHAnsi"/>
          <w:b/>
          <w:sz w:val="22"/>
          <w:szCs w:val="22"/>
        </w:rPr>
        <w:tab/>
      </w:r>
      <w:r w:rsidRPr="00C1469F">
        <w:rPr>
          <w:rFonts w:asciiTheme="minorHAnsi" w:hAnsiTheme="minorHAnsi" w:cstheme="minorHAnsi"/>
          <w:b/>
          <w:sz w:val="22"/>
          <w:szCs w:val="22"/>
        </w:rPr>
        <w:tab/>
      </w:r>
      <w:r w:rsidRPr="00C1469F">
        <w:rPr>
          <w:rFonts w:asciiTheme="minorHAnsi" w:hAnsiTheme="minorHAnsi" w:cstheme="minorHAnsi"/>
          <w:b/>
          <w:sz w:val="22"/>
          <w:szCs w:val="22"/>
        </w:rPr>
        <w:tab/>
      </w:r>
      <w:r w:rsidRPr="00C1469F">
        <w:rPr>
          <w:rFonts w:asciiTheme="minorHAnsi" w:hAnsiTheme="minorHAnsi" w:cstheme="minorHAnsi"/>
          <w:b/>
          <w:sz w:val="22"/>
          <w:szCs w:val="22"/>
        </w:rPr>
        <w:tab/>
        <w:t xml:space="preserve">Email: </w:t>
      </w:r>
      <w:hyperlink r:id="rId10" w:history="1">
        <w:r w:rsidRPr="00C1469F">
          <w:rPr>
            <w:rStyle w:val="Hyperlink"/>
            <w:rFonts w:asciiTheme="minorHAnsi" w:eastAsiaTheme="majorEastAsia" w:hAnsiTheme="minorHAnsi" w:cstheme="minorHAnsi"/>
            <w:b/>
            <w:sz w:val="22"/>
            <w:szCs w:val="22"/>
          </w:rPr>
          <w:t>enquiries.westmidlands@cqc.gsi.gov.uk</w:t>
        </w:r>
      </w:hyperlink>
    </w:p>
    <w:p w:rsidR="00C4799C" w:rsidRPr="00C1469F" w:rsidRDefault="00C4799C" w:rsidP="000950F6">
      <w:pPr>
        <w:jc w:val="both"/>
        <w:rPr>
          <w:rFonts w:asciiTheme="minorHAnsi" w:hAnsiTheme="minorHAnsi" w:cstheme="minorHAnsi"/>
          <w:b/>
          <w:sz w:val="22"/>
          <w:szCs w:val="22"/>
        </w:rPr>
      </w:pPr>
      <w:r w:rsidRPr="00C1469F">
        <w:rPr>
          <w:rFonts w:asciiTheme="minorHAnsi" w:hAnsiTheme="minorHAnsi" w:cstheme="minorHAnsi"/>
          <w:b/>
          <w:sz w:val="22"/>
          <w:szCs w:val="22"/>
        </w:rPr>
        <w:tab/>
      </w:r>
      <w:r w:rsidRPr="00C1469F">
        <w:rPr>
          <w:rFonts w:asciiTheme="minorHAnsi" w:hAnsiTheme="minorHAnsi" w:cstheme="minorHAnsi"/>
          <w:b/>
          <w:sz w:val="22"/>
          <w:szCs w:val="22"/>
        </w:rPr>
        <w:tab/>
      </w:r>
      <w:r w:rsidRPr="00C1469F">
        <w:rPr>
          <w:rFonts w:asciiTheme="minorHAnsi" w:hAnsiTheme="minorHAnsi" w:cstheme="minorHAnsi"/>
          <w:b/>
          <w:sz w:val="22"/>
          <w:szCs w:val="22"/>
        </w:rPr>
        <w:tab/>
      </w:r>
      <w:r w:rsidRPr="00C1469F">
        <w:rPr>
          <w:rFonts w:asciiTheme="minorHAnsi" w:hAnsiTheme="minorHAnsi" w:cstheme="minorHAnsi"/>
          <w:b/>
          <w:sz w:val="22"/>
          <w:szCs w:val="22"/>
        </w:rPr>
        <w:tab/>
        <w:t>Website: www.cqc.org.uk</w:t>
      </w:r>
    </w:p>
    <w:p w:rsidR="00917656" w:rsidRPr="00C1469F" w:rsidRDefault="00917656" w:rsidP="000950F6">
      <w:pPr>
        <w:jc w:val="both"/>
        <w:rPr>
          <w:rFonts w:asciiTheme="minorHAnsi" w:hAnsiTheme="minorHAnsi" w:cstheme="minorHAnsi"/>
          <w:b/>
          <w:sz w:val="22"/>
          <w:szCs w:val="22"/>
        </w:rPr>
      </w:pPr>
    </w:p>
    <w:p w:rsidR="00917656" w:rsidRDefault="00917656" w:rsidP="000950F6">
      <w:pPr>
        <w:numPr>
          <w:ilvl w:val="0"/>
          <w:numId w:val="1"/>
        </w:numPr>
        <w:jc w:val="both"/>
        <w:rPr>
          <w:rFonts w:asciiTheme="minorHAnsi" w:hAnsiTheme="minorHAnsi" w:cstheme="minorHAnsi"/>
          <w:sz w:val="22"/>
          <w:szCs w:val="22"/>
        </w:rPr>
      </w:pPr>
      <w:r w:rsidRPr="00C1469F">
        <w:rPr>
          <w:rFonts w:asciiTheme="minorHAnsi" w:hAnsiTheme="minorHAnsi" w:cstheme="minorHAnsi"/>
          <w:sz w:val="22"/>
          <w:szCs w:val="22"/>
        </w:rPr>
        <w:t xml:space="preserve">Once the complaint has been resolved, the </w:t>
      </w:r>
      <w:r w:rsidR="00A21B8E" w:rsidRPr="00C1469F">
        <w:rPr>
          <w:rFonts w:asciiTheme="minorHAnsi" w:hAnsiTheme="minorHAnsi" w:cstheme="minorHAnsi"/>
          <w:sz w:val="22"/>
          <w:szCs w:val="22"/>
        </w:rPr>
        <w:t>Manager</w:t>
      </w:r>
      <w:r w:rsidRPr="00C1469F">
        <w:rPr>
          <w:rFonts w:asciiTheme="minorHAnsi" w:hAnsiTheme="minorHAnsi" w:cstheme="minorHAnsi"/>
          <w:sz w:val="22"/>
          <w:szCs w:val="22"/>
        </w:rPr>
        <w:t xml:space="preserve"> will </w:t>
      </w:r>
      <w:r w:rsidR="000950F6">
        <w:rPr>
          <w:rFonts w:asciiTheme="minorHAnsi" w:hAnsiTheme="minorHAnsi" w:cstheme="minorHAnsi"/>
          <w:sz w:val="22"/>
          <w:szCs w:val="22"/>
        </w:rPr>
        <w:t xml:space="preserve">liaise with the </w:t>
      </w:r>
      <w:r w:rsidR="00C6378C">
        <w:rPr>
          <w:rFonts w:asciiTheme="minorHAnsi" w:hAnsiTheme="minorHAnsi" w:cstheme="minorHAnsi"/>
          <w:sz w:val="22"/>
          <w:szCs w:val="22"/>
        </w:rPr>
        <w:t>Registered</w:t>
      </w:r>
      <w:r w:rsidR="00A02447">
        <w:rPr>
          <w:rFonts w:asciiTheme="minorHAnsi" w:hAnsiTheme="minorHAnsi" w:cstheme="minorHAnsi"/>
          <w:sz w:val="22"/>
          <w:szCs w:val="22"/>
        </w:rPr>
        <w:t xml:space="preserve"> Manager</w:t>
      </w:r>
      <w:r w:rsidR="000950F6">
        <w:rPr>
          <w:rFonts w:asciiTheme="minorHAnsi" w:hAnsiTheme="minorHAnsi" w:cstheme="minorHAnsi"/>
          <w:sz w:val="22"/>
          <w:szCs w:val="22"/>
        </w:rPr>
        <w:t xml:space="preserve"> to </w:t>
      </w:r>
      <w:r w:rsidRPr="00C1469F">
        <w:rPr>
          <w:rFonts w:asciiTheme="minorHAnsi" w:hAnsiTheme="minorHAnsi" w:cstheme="minorHAnsi"/>
          <w:sz w:val="22"/>
          <w:szCs w:val="22"/>
        </w:rPr>
        <w:t xml:space="preserve">complete the relevant sections of the Complaints/Incident Form and log this on the database of Complaints </w:t>
      </w:r>
      <w:r w:rsidR="00B367D2">
        <w:rPr>
          <w:rFonts w:asciiTheme="minorHAnsi" w:hAnsiTheme="minorHAnsi" w:cstheme="minorHAnsi"/>
          <w:sz w:val="22"/>
          <w:szCs w:val="22"/>
        </w:rPr>
        <w:t>under</w:t>
      </w:r>
      <w:r w:rsidRPr="00C1469F">
        <w:rPr>
          <w:rFonts w:asciiTheme="minorHAnsi" w:hAnsiTheme="minorHAnsi" w:cstheme="minorHAnsi"/>
          <w:sz w:val="22"/>
          <w:szCs w:val="22"/>
        </w:rPr>
        <w:t xml:space="preserve"> its own unique identifying number</w:t>
      </w:r>
      <w:r w:rsidR="00A624FB">
        <w:rPr>
          <w:rFonts w:asciiTheme="minorHAnsi" w:hAnsiTheme="minorHAnsi" w:cstheme="minorHAnsi"/>
          <w:sz w:val="22"/>
          <w:szCs w:val="22"/>
        </w:rPr>
        <w:t>.</w:t>
      </w:r>
    </w:p>
    <w:p w:rsidR="00121E40" w:rsidRDefault="00121E40" w:rsidP="00121E40">
      <w:pPr>
        <w:jc w:val="both"/>
        <w:rPr>
          <w:rFonts w:asciiTheme="minorHAnsi" w:hAnsiTheme="minorHAnsi" w:cstheme="minorHAnsi"/>
          <w:sz w:val="22"/>
          <w:szCs w:val="22"/>
        </w:rPr>
      </w:pPr>
    </w:p>
    <w:p w:rsidR="00EC08C5" w:rsidRPr="00C6378C" w:rsidRDefault="00121E40" w:rsidP="000950F6">
      <w:pPr>
        <w:pStyle w:val="ListParagraph"/>
        <w:numPr>
          <w:ilvl w:val="0"/>
          <w:numId w:val="1"/>
        </w:numPr>
        <w:jc w:val="both"/>
        <w:rPr>
          <w:rFonts w:asciiTheme="minorHAnsi" w:hAnsiTheme="minorHAnsi" w:cstheme="minorHAnsi"/>
          <w:sz w:val="22"/>
          <w:szCs w:val="22"/>
        </w:rPr>
      </w:pPr>
      <w:r w:rsidRPr="00121E40">
        <w:rPr>
          <w:rFonts w:asciiTheme="minorHAnsi" w:hAnsiTheme="minorHAnsi" w:cstheme="minorHAnsi"/>
          <w:sz w:val="22"/>
          <w:szCs w:val="22"/>
        </w:rPr>
        <w:t>Compliments will be recorded centrally and made available for all parties to read, also on the personnel file of any member of staff individually complimented.</w:t>
      </w:r>
    </w:p>
    <w:p w:rsidR="00EC08C5" w:rsidRPr="00C1469F" w:rsidRDefault="00EC08C5" w:rsidP="000950F6">
      <w:pPr>
        <w:ind w:left="720"/>
        <w:jc w:val="both"/>
        <w:rPr>
          <w:rFonts w:asciiTheme="minorHAnsi" w:hAnsiTheme="minorHAnsi" w:cstheme="minorHAnsi"/>
          <w:sz w:val="22"/>
          <w:szCs w:val="22"/>
        </w:rPr>
      </w:pPr>
    </w:p>
    <w:p w:rsidR="00917656" w:rsidRPr="00C1469F" w:rsidRDefault="00754A68" w:rsidP="000950F6">
      <w:pPr>
        <w:numPr>
          <w:ilvl w:val="0"/>
          <w:numId w:val="1"/>
        </w:numPr>
        <w:jc w:val="both"/>
        <w:rPr>
          <w:rFonts w:asciiTheme="minorHAnsi" w:hAnsiTheme="minorHAnsi" w:cstheme="minorHAnsi"/>
          <w:sz w:val="22"/>
          <w:szCs w:val="22"/>
        </w:rPr>
      </w:pPr>
      <w:r>
        <w:rPr>
          <w:rFonts w:asciiTheme="minorHAnsi" w:hAnsiTheme="minorHAnsi" w:cstheme="minorHAnsi"/>
          <w:sz w:val="22"/>
          <w:szCs w:val="22"/>
        </w:rPr>
        <w:t>Minor c</w:t>
      </w:r>
      <w:r w:rsidR="00917656" w:rsidRPr="00C1469F">
        <w:rPr>
          <w:rFonts w:asciiTheme="minorHAnsi" w:hAnsiTheme="minorHAnsi" w:cstheme="minorHAnsi"/>
          <w:sz w:val="22"/>
          <w:szCs w:val="22"/>
        </w:rPr>
        <w:t>omplaints and concerns will be logged</w:t>
      </w:r>
      <w:r w:rsidR="00B367D2" w:rsidRPr="00B367D2">
        <w:rPr>
          <w:rFonts w:asciiTheme="minorHAnsi" w:hAnsiTheme="minorHAnsi" w:cstheme="minorHAnsi"/>
          <w:sz w:val="22"/>
          <w:szCs w:val="22"/>
        </w:rPr>
        <w:t xml:space="preserve"> </w:t>
      </w:r>
      <w:r w:rsidR="00917656" w:rsidRPr="00C1469F">
        <w:rPr>
          <w:rFonts w:asciiTheme="minorHAnsi" w:hAnsiTheme="minorHAnsi" w:cstheme="minorHAnsi"/>
          <w:sz w:val="22"/>
          <w:szCs w:val="22"/>
        </w:rPr>
        <w:t>and recorded in the Minor Complaints book under a separate unique identifying number.</w:t>
      </w:r>
    </w:p>
    <w:p w:rsidR="00EC08C5" w:rsidRPr="00C1469F" w:rsidRDefault="00EC08C5" w:rsidP="000950F6">
      <w:pPr>
        <w:ind w:left="720"/>
        <w:jc w:val="both"/>
        <w:rPr>
          <w:rFonts w:asciiTheme="minorHAnsi" w:hAnsiTheme="minorHAnsi" w:cstheme="minorHAnsi"/>
          <w:sz w:val="22"/>
          <w:szCs w:val="22"/>
        </w:rPr>
      </w:pPr>
    </w:p>
    <w:p w:rsidR="00917656" w:rsidRPr="00C1469F" w:rsidRDefault="00917656" w:rsidP="000950F6">
      <w:pPr>
        <w:numPr>
          <w:ilvl w:val="0"/>
          <w:numId w:val="1"/>
        </w:numPr>
        <w:jc w:val="both"/>
        <w:rPr>
          <w:rFonts w:asciiTheme="minorHAnsi" w:hAnsiTheme="minorHAnsi" w:cstheme="minorHAnsi"/>
          <w:sz w:val="22"/>
          <w:szCs w:val="22"/>
        </w:rPr>
      </w:pPr>
      <w:r w:rsidRPr="00C1469F">
        <w:rPr>
          <w:rFonts w:asciiTheme="minorHAnsi" w:hAnsiTheme="minorHAnsi" w:cstheme="minorHAnsi"/>
          <w:sz w:val="22"/>
          <w:szCs w:val="22"/>
        </w:rPr>
        <w:t xml:space="preserve">The </w:t>
      </w:r>
      <w:r w:rsidR="00C6378C">
        <w:rPr>
          <w:rFonts w:asciiTheme="minorHAnsi" w:hAnsiTheme="minorHAnsi" w:cstheme="minorHAnsi"/>
          <w:sz w:val="22"/>
          <w:szCs w:val="22"/>
        </w:rPr>
        <w:t xml:space="preserve">Registered </w:t>
      </w:r>
      <w:r w:rsidR="00A02447">
        <w:rPr>
          <w:rFonts w:asciiTheme="minorHAnsi" w:hAnsiTheme="minorHAnsi" w:cstheme="minorHAnsi"/>
          <w:sz w:val="22"/>
          <w:szCs w:val="22"/>
        </w:rPr>
        <w:t>Manager</w:t>
      </w:r>
      <w:r w:rsidRPr="00C1469F">
        <w:rPr>
          <w:rFonts w:asciiTheme="minorHAnsi" w:hAnsiTheme="minorHAnsi" w:cstheme="minorHAnsi"/>
          <w:sz w:val="22"/>
          <w:szCs w:val="22"/>
        </w:rPr>
        <w:t xml:space="preserve"> is responsible for maintaining all records relating to complaints and this will include all written complaints and statem</w:t>
      </w:r>
      <w:r w:rsidR="00EC08C5" w:rsidRPr="00C1469F">
        <w:rPr>
          <w:rFonts w:asciiTheme="minorHAnsi" w:hAnsiTheme="minorHAnsi" w:cstheme="minorHAnsi"/>
          <w:sz w:val="22"/>
          <w:szCs w:val="22"/>
        </w:rPr>
        <w:t>ents received relating to these.</w:t>
      </w:r>
      <w:r w:rsidR="00801EF3">
        <w:rPr>
          <w:rFonts w:asciiTheme="minorHAnsi" w:hAnsiTheme="minorHAnsi" w:cstheme="minorHAnsi"/>
          <w:sz w:val="22"/>
          <w:szCs w:val="22"/>
        </w:rPr>
        <w:t xml:space="preserve">  </w:t>
      </w:r>
    </w:p>
    <w:p w:rsidR="00EC08C5" w:rsidRPr="00C1469F" w:rsidRDefault="00EC08C5" w:rsidP="000950F6">
      <w:pPr>
        <w:ind w:left="720"/>
        <w:jc w:val="both"/>
        <w:rPr>
          <w:rFonts w:asciiTheme="minorHAnsi" w:hAnsiTheme="minorHAnsi" w:cstheme="minorHAnsi"/>
          <w:sz w:val="22"/>
          <w:szCs w:val="22"/>
        </w:rPr>
      </w:pPr>
    </w:p>
    <w:p w:rsidR="00917656" w:rsidRDefault="00121E40" w:rsidP="000950F6">
      <w:pPr>
        <w:numPr>
          <w:ilvl w:val="0"/>
          <w:numId w:val="1"/>
        </w:numPr>
        <w:jc w:val="both"/>
        <w:rPr>
          <w:rFonts w:asciiTheme="minorHAnsi" w:hAnsiTheme="minorHAnsi" w:cstheme="minorHAnsi"/>
          <w:sz w:val="22"/>
          <w:szCs w:val="22"/>
        </w:rPr>
      </w:pPr>
      <w:r w:rsidRPr="00927DD7">
        <w:rPr>
          <w:rFonts w:asciiTheme="minorHAnsi" w:hAnsiTheme="minorHAnsi" w:cstheme="minorHAnsi"/>
          <w:sz w:val="22"/>
          <w:szCs w:val="22"/>
        </w:rPr>
        <w:t>The central information, with regards to complaints, sugge</w:t>
      </w:r>
      <w:r>
        <w:rPr>
          <w:rFonts w:asciiTheme="minorHAnsi" w:hAnsiTheme="minorHAnsi" w:cstheme="minorHAnsi"/>
          <w:sz w:val="22"/>
          <w:szCs w:val="22"/>
        </w:rPr>
        <w:t xml:space="preserve">stions and compliments, will be </w:t>
      </w:r>
      <w:r w:rsidRPr="00927DD7">
        <w:rPr>
          <w:rFonts w:asciiTheme="minorHAnsi" w:hAnsiTheme="minorHAnsi" w:cstheme="minorHAnsi"/>
          <w:sz w:val="22"/>
          <w:szCs w:val="22"/>
        </w:rPr>
        <w:t>regularly reviewed and analysed. The summary will</w:t>
      </w:r>
      <w:r>
        <w:rPr>
          <w:rFonts w:asciiTheme="minorHAnsi" w:hAnsiTheme="minorHAnsi" w:cstheme="minorHAnsi"/>
          <w:sz w:val="22"/>
          <w:szCs w:val="22"/>
        </w:rPr>
        <w:t xml:space="preserve"> be regularly considered by the </w:t>
      </w:r>
      <w:r w:rsidRPr="00927DD7">
        <w:rPr>
          <w:rFonts w:asciiTheme="minorHAnsi" w:hAnsiTheme="minorHAnsi" w:cstheme="minorHAnsi"/>
          <w:sz w:val="22"/>
          <w:szCs w:val="22"/>
        </w:rPr>
        <w:t>Management Meeting for quality assurance purposes</w:t>
      </w:r>
      <w:r>
        <w:rPr>
          <w:rFonts w:asciiTheme="minorHAnsi" w:hAnsiTheme="minorHAnsi" w:cstheme="minorHAnsi"/>
          <w:sz w:val="22"/>
          <w:szCs w:val="22"/>
        </w:rPr>
        <w:t xml:space="preserve">. </w:t>
      </w:r>
      <w:r w:rsidR="00801EF3">
        <w:rPr>
          <w:rFonts w:asciiTheme="minorHAnsi" w:hAnsiTheme="minorHAnsi" w:cstheme="minorHAnsi"/>
          <w:sz w:val="22"/>
          <w:szCs w:val="22"/>
        </w:rPr>
        <w:t>A summary of complaints and actions taken will be submitted to the Board of T</w:t>
      </w:r>
      <w:r>
        <w:rPr>
          <w:rFonts w:asciiTheme="minorHAnsi" w:hAnsiTheme="minorHAnsi" w:cstheme="minorHAnsi"/>
          <w:sz w:val="22"/>
          <w:szCs w:val="22"/>
        </w:rPr>
        <w:t xml:space="preserve">rustees on a quarterly basis. </w:t>
      </w:r>
    </w:p>
    <w:p w:rsidR="002D3AD3" w:rsidRDefault="002D3AD3" w:rsidP="000950F6">
      <w:pPr>
        <w:jc w:val="both"/>
        <w:rPr>
          <w:rFonts w:asciiTheme="minorHAnsi" w:hAnsiTheme="minorHAnsi" w:cstheme="minorHAnsi"/>
          <w:sz w:val="22"/>
          <w:szCs w:val="22"/>
        </w:rPr>
      </w:pPr>
    </w:p>
    <w:p w:rsidR="00976D65" w:rsidRDefault="00976D65" w:rsidP="000950F6">
      <w:pPr>
        <w:jc w:val="both"/>
        <w:rPr>
          <w:rFonts w:asciiTheme="minorHAnsi" w:hAnsiTheme="minorHAnsi" w:cstheme="minorHAnsi"/>
          <w:sz w:val="22"/>
          <w:szCs w:val="22"/>
        </w:rPr>
      </w:pPr>
    </w:p>
    <w:p w:rsidR="00976D65" w:rsidRDefault="00976D65" w:rsidP="000950F6">
      <w:pPr>
        <w:jc w:val="both"/>
        <w:rPr>
          <w:rFonts w:asciiTheme="minorHAnsi" w:hAnsiTheme="minorHAnsi" w:cstheme="minorHAnsi"/>
          <w:sz w:val="22"/>
          <w:szCs w:val="22"/>
        </w:rPr>
      </w:pPr>
    </w:p>
    <w:p w:rsidR="00976D65" w:rsidRPr="00C1469F" w:rsidRDefault="00976D65" w:rsidP="000950F6">
      <w:pPr>
        <w:jc w:val="both"/>
        <w:rPr>
          <w:rFonts w:asciiTheme="minorHAnsi" w:hAnsiTheme="minorHAnsi" w:cstheme="minorHAnsi"/>
          <w:b/>
          <w:bCs/>
          <w:color w:val="000000"/>
          <w:sz w:val="22"/>
          <w:szCs w:val="22"/>
          <w:lang w:eastAsia="en-GB"/>
        </w:rPr>
      </w:pPr>
    </w:p>
    <w:p w:rsidR="00C4799C" w:rsidRPr="00C1469F" w:rsidRDefault="00C4799C" w:rsidP="000950F6">
      <w:pPr>
        <w:ind w:left="720"/>
        <w:jc w:val="both"/>
        <w:rPr>
          <w:rFonts w:asciiTheme="minorHAnsi" w:hAnsiTheme="minorHAnsi" w:cstheme="minorHAnsi"/>
          <w:sz w:val="22"/>
          <w:szCs w:val="22"/>
        </w:rPr>
      </w:pPr>
    </w:p>
    <w:p w:rsidR="002D3AD3" w:rsidRPr="00C1469F" w:rsidRDefault="002D3AD3" w:rsidP="000950F6">
      <w:pPr>
        <w:jc w:val="both"/>
        <w:rPr>
          <w:rFonts w:asciiTheme="minorHAnsi" w:hAnsiTheme="minorHAnsi" w:cstheme="minorHAnsi"/>
          <w:b/>
          <w:bCs/>
          <w:color w:val="000000"/>
          <w:sz w:val="22"/>
          <w:szCs w:val="22"/>
          <w:lang w:eastAsia="en-GB"/>
        </w:rPr>
      </w:pPr>
    </w:p>
    <w:p w:rsidR="0015732F" w:rsidRDefault="0015732F" w:rsidP="000950F6">
      <w:pPr>
        <w:jc w:val="both"/>
        <w:rPr>
          <w:rFonts w:asciiTheme="minorHAnsi" w:hAnsiTheme="minorHAnsi" w:cstheme="minorHAnsi"/>
          <w:b/>
          <w:bCs/>
          <w:color w:val="000000"/>
          <w:sz w:val="22"/>
          <w:szCs w:val="22"/>
          <w:lang w:eastAsia="en-GB"/>
        </w:rPr>
      </w:pPr>
    </w:p>
    <w:p w:rsidR="002D3AD3" w:rsidRPr="00D96B78" w:rsidRDefault="0015732F" w:rsidP="000950F6">
      <w:pPr>
        <w:jc w:val="both"/>
        <w:rPr>
          <w:rFonts w:asciiTheme="minorHAnsi" w:hAnsiTheme="minorHAnsi" w:cstheme="minorHAnsi"/>
          <w:b/>
          <w:bCs/>
          <w:color w:val="000000"/>
          <w:sz w:val="22"/>
          <w:szCs w:val="22"/>
          <w:u w:val="single"/>
          <w:lang w:eastAsia="en-GB"/>
        </w:rPr>
      </w:pPr>
      <w:r w:rsidRPr="00D96B78">
        <w:rPr>
          <w:rFonts w:asciiTheme="minorHAnsi" w:hAnsiTheme="minorHAnsi" w:cstheme="minorHAnsi"/>
          <w:b/>
          <w:bCs/>
          <w:color w:val="000000"/>
          <w:sz w:val="22"/>
          <w:szCs w:val="22"/>
          <w:u w:val="single"/>
          <w:lang w:eastAsia="en-GB"/>
        </w:rPr>
        <w:t>P</w:t>
      </w:r>
      <w:r w:rsidR="00754A68">
        <w:rPr>
          <w:rFonts w:asciiTheme="minorHAnsi" w:hAnsiTheme="minorHAnsi" w:cstheme="minorHAnsi"/>
          <w:b/>
          <w:bCs/>
          <w:color w:val="000000"/>
          <w:sz w:val="22"/>
          <w:szCs w:val="22"/>
          <w:u w:val="single"/>
          <w:lang w:eastAsia="en-GB"/>
        </w:rPr>
        <w:t>rocedure</w:t>
      </w:r>
    </w:p>
    <w:p w:rsidR="0015732F" w:rsidRPr="00C1469F" w:rsidRDefault="0015732F" w:rsidP="000950F6">
      <w:pPr>
        <w:jc w:val="both"/>
        <w:rPr>
          <w:rFonts w:asciiTheme="minorHAnsi" w:hAnsiTheme="minorHAnsi" w:cstheme="minorHAnsi"/>
          <w:b/>
          <w:bCs/>
          <w:color w:val="000000"/>
          <w:sz w:val="22"/>
          <w:szCs w:val="22"/>
          <w:lang w:eastAsia="en-GB"/>
        </w:rPr>
      </w:pPr>
    </w:p>
    <w:p w:rsidR="0015732F" w:rsidRPr="00754A68" w:rsidRDefault="00754A68" w:rsidP="00754A68">
      <w:pPr>
        <w:pStyle w:val="ListParagraph"/>
        <w:numPr>
          <w:ilvl w:val="0"/>
          <w:numId w:val="12"/>
        </w:numPr>
        <w:jc w:val="both"/>
        <w:rPr>
          <w:rFonts w:asciiTheme="minorHAnsi" w:hAnsiTheme="minorHAnsi" w:cstheme="minorHAnsi"/>
          <w:bCs/>
          <w:color w:val="000000"/>
          <w:sz w:val="22"/>
          <w:szCs w:val="22"/>
          <w:lang w:eastAsia="en-GB"/>
        </w:rPr>
      </w:pPr>
      <w:r w:rsidRPr="00754A68">
        <w:rPr>
          <w:rFonts w:asciiTheme="minorHAnsi" w:hAnsiTheme="minorHAnsi" w:cstheme="minorHAnsi"/>
          <w:bCs/>
          <w:color w:val="000000"/>
          <w:sz w:val="22"/>
          <w:szCs w:val="22"/>
          <w:lang w:eastAsia="en-GB"/>
        </w:rPr>
        <w:t xml:space="preserve">A complaint </w:t>
      </w:r>
      <w:r>
        <w:rPr>
          <w:rFonts w:asciiTheme="minorHAnsi" w:hAnsiTheme="minorHAnsi" w:cstheme="minorHAnsi"/>
          <w:bCs/>
          <w:color w:val="000000"/>
          <w:sz w:val="22"/>
          <w:szCs w:val="22"/>
          <w:lang w:eastAsia="en-GB"/>
        </w:rPr>
        <w:t xml:space="preserve">or compliment </w:t>
      </w:r>
      <w:r w:rsidRPr="00754A68">
        <w:rPr>
          <w:rFonts w:asciiTheme="minorHAnsi" w:hAnsiTheme="minorHAnsi" w:cstheme="minorHAnsi"/>
          <w:bCs/>
          <w:color w:val="000000"/>
          <w:sz w:val="22"/>
          <w:szCs w:val="22"/>
          <w:lang w:eastAsia="en-GB"/>
        </w:rPr>
        <w:t>can be made: by telephone; in writing; by email; or in person.</w:t>
      </w:r>
    </w:p>
    <w:p w:rsidR="00754A68" w:rsidRDefault="00754A68" w:rsidP="00754A68">
      <w:pPr>
        <w:jc w:val="both"/>
        <w:rPr>
          <w:rFonts w:asciiTheme="minorHAnsi" w:hAnsiTheme="minorHAnsi" w:cstheme="minorHAnsi"/>
          <w:bCs/>
          <w:color w:val="000000"/>
          <w:sz w:val="22"/>
          <w:szCs w:val="22"/>
          <w:lang w:eastAsia="en-GB"/>
        </w:rPr>
      </w:pPr>
    </w:p>
    <w:p w:rsidR="00754A68" w:rsidRPr="00754A68" w:rsidRDefault="00754A68" w:rsidP="00754A68">
      <w:pPr>
        <w:pStyle w:val="ListParagraph"/>
        <w:numPr>
          <w:ilvl w:val="0"/>
          <w:numId w:val="12"/>
        </w:numPr>
        <w:jc w:val="both"/>
        <w:rPr>
          <w:rFonts w:asciiTheme="minorHAnsi" w:hAnsiTheme="minorHAnsi" w:cstheme="minorHAnsi"/>
          <w:b/>
          <w:bCs/>
          <w:color w:val="000000"/>
          <w:sz w:val="22"/>
          <w:szCs w:val="22"/>
          <w:lang w:eastAsia="en-GB"/>
        </w:rPr>
      </w:pPr>
      <w:r w:rsidRPr="00754A68">
        <w:rPr>
          <w:rFonts w:asciiTheme="minorHAnsi" w:hAnsiTheme="minorHAnsi" w:cstheme="minorHAnsi"/>
          <w:bCs/>
          <w:color w:val="000000"/>
          <w:sz w:val="22"/>
          <w:szCs w:val="22"/>
          <w:lang w:eastAsia="en-GB"/>
        </w:rPr>
        <w:t xml:space="preserve">Complaints </w:t>
      </w:r>
      <w:r>
        <w:rPr>
          <w:rFonts w:asciiTheme="minorHAnsi" w:hAnsiTheme="minorHAnsi" w:cstheme="minorHAnsi"/>
          <w:bCs/>
          <w:color w:val="000000"/>
          <w:sz w:val="22"/>
          <w:szCs w:val="22"/>
          <w:lang w:eastAsia="en-GB"/>
        </w:rPr>
        <w:t xml:space="preserve">and compliments </w:t>
      </w:r>
      <w:r w:rsidRPr="00754A68">
        <w:rPr>
          <w:rFonts w:asciiTheme="minorHAnsi" w:hAnsiTheme="minorHAnsi" w:cstheme="minorHAnsi"/>
          <w:bCs/>
          <w:color w:val="000000"/>
          <w:sz w:val="22"/>
          <w:szCs w:val="22"/>
          <w:lang w:eastAsia="en-GB"/>
        </w:rPr>
        <w:t>can be made to:</w:t>
      </w:r>
    </w:p>
    <w:p w:rsidR="00754A68" w:rsidRPr="00754A68" w:rsidRDefault="00754A68" w:rsidP="00754A68">
      <w:pPr>
        <w:pStyle w:val="ListParagraph"/>
        <w:rPr>
          <w:rFonts w:asciiTheme="minorHAnsi" w:hAnsiTheme="minorHAnsi" w:cstheme="minorHAnsi"/>
          <w:b/>
          <w:bCs/>
          <w:color w:val="000000"/>
          <w:sz w:val="22"/>
          <w:szCs w:val="22"/>
          <w:lang w:eastAsia="en-GB"/>
        </w:rPr>
      </w:pPr>
    </w:p>
    <w:p w:rsidR="00754A68" w:rsidRDefault="00754A68" w:rsidP="00754A68">
      <w:pPr>
        <w:pStyle w:val="ListParagraph"/>
        <w:jc w:val="both"/>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Registered Manager</w:t>
      </w:r>
    </w:p>
    <w:p w:rsidR="00754A68" w:rsidRDefault="00754A68" w:rsidP="00754A68">
      <w:pPr>
        <w:pStyle w:val="ListParagraph"/>
        <w:jc w:val="both"/>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Castel Froma</w:t>
      </w:r>
    </w:p>
    <w:p w:rsidR="00754A68" w:rsidRDefault="00754A68" w:rsidP="00754A68">
      <w:pPr>
        <w:pStyle w:val="ListParagraph"/>
        <w:jc w:val="both"/>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93 Lillington Road</w:t>
      </w:r>
    </w:p>
    <w:p w:rsidR="00754A68" w:rsidRDefault="00754A68" w:rsidP="00754A68">
      <w:pPr>
        <w:pStyle w:val="ListParagraph"/>
        <w:jc w:val="both"/>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Leamington Spa</w:t>
      </w:r>
    </w:p>
    <w:p w:rsidR="0015732F" w:rsidRDefault="00754A68" w:rsidP="000950F6">
      <w:pPr>
        <w:jc w:val="both"/>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 xml:space="preserve">              </w:t>
      </w:r>
      <w:r w:rsidRPr="00754A68">
        <w:rPr>
          <w:rFonts w:asciiTheme="minorHAnsi" w:hAnsiTheme="minorHAnsi" w:cstheme="minorHAnsi"/>
          <w:b/>
          <w:bCs/>
          <w:color w:val="000000"/>
          <w:sz w:val="22"/>
          <w:szCs w:val="22"/>
          <w:lang w:eastAsia="en-GB"/>
        </w:rPr>
        <w:t>CV32 6LL</w:t>
      </w:r>
      <w:bookmarkStart w:id="0" w:name="_GoBack"/>
      <w:bookmarkEnd w:id="0"/>
    </w:p>
    <w:p w:rsidR="00754A68" w:rsidRDefault="00754A68" w:rsidP="000950F6">
      <w:pPr>
        <w:jc w:val="both"/>
        <w:rPr>
          <w:rFonts w:asciiTheme="minorHAnsi" w:hAnsiTheme="minorHAnsi" w:cstheme="minorHAnsi"/>
          <w:b/>
          <w:bCs/>
          <w:color w:val="000000"/>
          <w:sz w:val="22"/>
          <w:szCs w:val="22"/>
          <w:lang w:eastAsia="en-GB"/>
        </w:rPr>
      </w:pPr>
    </w:p>
    <w:p w:rsidR="0015732F" w:rsidRDefault="00754A68" w:rsidP="00754A68">
      <w:pPr>
        <w:ind w:firstLine="720"/>
        <w:jc w:val="both"/>
        <w:rPr>
          <w:rFonts w:asciiTheme="minorHAnsi" w:hAnsiTheme="minorHAnsi" w:cstheme="minorHAnsi"/>
          <w:b/>
          <w:bCs/>
          <w:color w:val="000000"/>
          <w:sz w:val="22"/>
          <w:szCs w:val="22"/>
          <w:lang w:eastAsia="en-GB"/>
        </w:rPr>
      </w:pPr>
      <w:r w:rsidRPr="00754A68">
        <w:rPr>
          <w:rFonts w:asciiTheme="minorHAnsi" w:hAnsiTheme="minorHAnsi" w:cstheme="minorHAnsi"/>
          <w:b/>
          <w:bCs/>
          <w:color w:val="000000"/>
          <w:sz w:val="22"/>
          <w:szCs w:val="22"/>
          <w:lang w:eastAsia="en-GB"/>
        </w:rPr>
        <w:t>01926 427 216</w:t>
      </w:r>
    </w:p>
    <w:p w:rsidR="00754A68" w:rsidRDefault="00754A68" w:rsidP="00754A68">
      <w:pPr>
        <w:ind w:firstLine="720"/>
        <w:jc w:val="both"/>
        <w:rPr>
          <w:rFonts w:asciiTheme="minorHAnsi" w:hAnsiTheme="minorHAnsi" w:cstheme="minorHAnsi"/>
          <w:b/>
          <w:bCs/>
          <w:color w:val="000000"/>
          <w:sz w:val="22"/>
          <w:szCs w:val="22"/>
          <w:lang w:eastAsia="en-GB"/>
        </w:rPr>
      </w:pPr>
    </w:p>
    <w:p w:rsidR="00754A68" w:rsidRDefault="00754A68" w:rsidP="00754A68">
      <w:pPr>
        <w:jc w:val="both"/>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ab/>
      </w:r>
      <w:hyperlink r:id="rId11" w:history="1">
        <w:r w:rsidRPr="00327A5B">
          <w:rPr>
            <w:rStyle w:val="Hyperlink"/>
            <w:rFonts w:asciiTheme="minorHAnsi" w:hAnsiTheme="minorHAnsi" w:cstheme="minorHAnsi"/>
            <w:b/>
            <w:bCs/>
            <w:sz w:val="22"/>
            <w:szCs w:val="22"/>
            <w:lang w:eastAsia="en-GB"/>
          </w:rPr>
          <w:t>complaintsandcompliments@castelfroma.org.uk</w:t>
        </w:r>
      </w:hyperlink>
    </w:p>
    <w:p w:rsidR="00754A68" w:rsidRDefault="00754A68" w:rsidP="00754A68">
      <w:pPr>
        <w:jc w:val="both"/>
        <w:rPr>
          <w:rFonts w:asciiTheme="minorHAnsi" w:hAnsiTheme="minorHAnsi" w:cstheme="minorHAnsi"/>
          <w:b/>
          <w:bCs/>
          <w:color w:val="000000"/>
          <w:sz w:val="22"/>
          <w:szCs w:val="22"/>
          <w:lang w:eastAsia="en-GB"/>
        </w:rPr>
      </w:pPr>
    </w:p>
    <w:p w:rsidR="0015732F" w:rsidRPr="00D844C8" w:rsidRDefault="00754A68" w:rsidP="00754A68">
      <w:pPr>
        <w:pStyle w:val="ListParagraph"/>
        <w:numPr>
          <w:ilvl w:val="0"/>
          <w:numId w:val="14"/>
        </w:numPr>
        <w:spacing w:line="276" w:lineRule="auto"/>
        <w:jc w:val="both"/>
        <w:rPr>
          <w:rFonts w:asciiTheme="minorHAnsi" w:hAnsiTheme="minorHAnsi" w:cstheme="minorHAnsi"/>
          <w:b/>
          <w:bCs/>
          <w:color w:val="000000"/>
          <w:sz w:val="22"/>
          <w:szCs w:val="22"/>
          <w:lang w:eastAsia="en-GB"/>
        </w:rPr>
      </w:pPr>
      <w:r w:rsidRPr="00754A68">
        <w:rPr>
          <w:rFonts w:asciiTheme="minorHAnsi" w:hAnsiTheme="minorHAnsi" w:cstheme="minorHAnsi"/>
          <w:bCs/>
          <w:color w:val="000000"/>
          <w:sz w:val="22"/>
          <w:szCs w:val="22"/>
          <w:lang w:eastAsia="en-GB"/>
        </w:rPr>
        <w:t xml:space="preserve">Complainants </w:t>
      </w:r>
      <w:r>
        <w:rPr>
          <w:rFonts w:asciiTheme="minorHAnsi" w:hAnsiTheme="minorHAnsi" w:cstheme="minorHAnsi"/>
          <w:bCs/>
          <w:color w:val="000000"/>
          <w:sz w:val="22"/>
          <w:szCs w:val="22"/>
          <w:lang w:eastAsia="en-GB"/>
        </w:rPr>
        <w:t>will receive an acknowledgment within 24 hours Monday-Friday and within 72 hours if the complaint is received after working hours on a Friday.</w:t>
      </w:r>
    </w:p>
    <w:p w:rsidR="00D844C8" w:rsidRPr="00754A68" w:rsidRDefault="00D844C8" w:rsidP="00D844C8">
      <w:pPr>
        <w:pStyle w:val="ListParagraph"/>
        <w:spacing w:line="276" w:lineRule="auto"/>
        <w:jc w:val="both"/>
        <w:rPr>
          <w:rFonts w:asciiTheme="minorHAnsi" w:hAnsiTheme="minorHAnsi" w:cstheme="minorHAnsi"/>
          <w:b/>
          <w:bCs/>
          <w:color w:val="000000"/>
          <w:sz w:val="22"/>
          <w:szCs w:val="22"/>
          <w:lang w:eastAsia="en-GB"/>
        </w:rPr>
      </w:pPr>
    </w:p>
    <w:p w:rsidR="00754A68" w:rsidRPr="00754A68" w:rsidRDefault="00754A68" w:rsidP="00754A68">
      <w:pPr>
        <w:pStyle w:val="ListParagraph"/>
        <w:numPr>
          <w:ilvl w:val="0"/>
          <w:numId w:val="14"/>
        </w:numPr>
        <w:spacing w:line="276" w:lineRule="auto"/>
        <w:jc w:val="both"/>
        <w:rPr>
          <w:rFonts w:asciiTheme="minorHAnsi" w:hAnsiTheme="minorHAnsi" w:cstheme="minorHAnsi"/>
          <w:b/>
          <w:bCs/>
          <w:color w:val="000000"/>
          <w:sz w:val="22"/>
          <w:szCs w:val="22"/>
          <w:lang w:eastAsia="en-GB"/>
        </w:rPr>
      </w:pPr>
      <w:r>
        <w:rPr>
          <w:rFonts w:asciiTheme="minorHAnsi" w:hAnsiTheme="minorHAnsi" w:cstheme="minorHAnsi"/>
          <w:bCs/>
          <w:color w:val="000000"/>
          <w:sz w:val="22"/>
          <w:szCs w:val="22"/>
          <w:lang w:eastAsia="en-GB"/>
        </w:rPr>
        <w:t>A complaint must be made no more than 12 months after:</w:t>
      </w:r>
    </w:p>
    <w:p w:rsidR="00754A68" w:rsidRPr="00754A68" w:rsidRDefault="00754A68" w:rsidP="00754A68">
      <w:pPr>
        <w:pStyle w:val="ListParagraph"/>
        <w:numPr>
          <w:ilvl w:val="1"/>
          <w:numId w:val="14"/>
        </w:numPr>
        <w:spacing w:line="276" w:lineRule="auto"/>
        <w:jc w:val="both"/>
        <w:rPr>
          <w:rFonts w:asciiTheme="minorHAnsi" w:hAnsiTheme="minorHAnsi" w:cstheme="minorHAnsi"/>
          <w:b/>
          <w:bCs/>
          <w:color w:val="000000"/>
          <w:sz w:val="22"/>
          <w:szCs w:val="22"/>
          <w:lang w:eastAsia="en-GB"/>
        </w:rPr>
      </w:pPr>
      <w:r>
        <w:rPr>
          <w:rFonts w:asciiTheme="minorHAnsi" w:hAnsiTheme="minorHAnsi" w:cstheme="minorHAnsi"/>
          <w:bCs/>
          <w:color w:val="000000"/>
          <w:sz w:val="22"/>
          <w:szCs w:val="22"/>
          <w:lang w:eastAsia="en-GB"/>
        </w:rPr>
        <w:t>The date the event occurred or if later;</w:t>
      </w:r>
    </w:p>
    <w:p w:rsidR="00754A68" w:rsidRPr="00754A68" w:rsidRDefault="00754A68" w:rsidP="00754A68">
      <w:pPr>
        <w:pStyle w:val="ListParagraph"/>
        <w:numPr>
          <w:ilvl w:val="1"/>
          <w:numId w:val="14"/>
        </w:numPr>
        <w:spacing w:line="276" w:lineRule="auto"/>
        <w:jc w:val="both"/>
        <w:rPr>
          <w:rFonts w:asciiTheme="minorHAnsi" w:hAnsiTheme="minorHAnsi" w:cstheme="minorHAnsi"/>
          <w:b/>
          <w:bCs/>
          <w:color w:val="000000"/>
          <w:sz w:val="22"/>
          <w:szCs w:val="22"/>
          <w:lang w:eastAsia="en-GB"/>
        </w:rPr>
      </w:pPr>
      <w:r>
        <w:rPr>
          <w:rFonts w:asciiTheme="minorHAnsi" w:hAnsiTheme="minorHAnsi" w:cstheme="minorHAnsi"/>
          <w:bCs/>
          <w:color w:val="000000"/>
          <w:sz w:val="22"/>
          <w:szCs w:val="22"/>
          <w:lang w:eastAsia="en-GB"/>
        </w:rPr>
        <w:t>The date the event came to the notice of the complainant.</w:t>
      </w:r>
    </w:p>
    <w:p w:rsidR="00754A68" w:rsidRPr="00754A68" w:rsidRDefault="00754A68" w:rsidP="00754A68">
      <w:pPr>
        <w:pStyle w:val="ListParagraph"/>
        <w:numPr>
          <w:ilvl w:val="0"/>
          <w:numId w:val="14"/>
        </w:numPr>
        <w:spacing w:line="276" w:lineRule="auto"/>
        <w:jc w:val="both"/>
        <w:rPr>
          <w:rFonts w:asciiTheme="minorHAnsi" w:hAnsiTheme="minorHAnsi" w:cstheme="minorHAnsi"/>
          <w:b/>
          <w:bCs/>
          <w:color w:val="000000"/>
          <w:sz w:val="22"/>
          <w:szCs w:val="22"/>
          <w:lang w:eastAsia="en-GB"/>
        </w:rPr>
      </w:pPr>
      <w:r>
        <w:rPr>
          <w:rFonts w:asciiTheme="minorHAnsi" w:hAnsiTheme="minorHAnsi" w:cstheme="minorHAnsi"/>
          <w:bCs/>
          <w:color w:val="000000"/>
          <w:sz w:val="22"/>
          <w:szCs w:val="22"/>
          <w:lang w:eastAsia="en-GB"/>
        </w:rPr>
        <w:t>The time limit will not apply if Castel Froma is satisfied that:</w:t>
      </w:r>
    </w:p>
    <w:p w:rsidR="00754A68" w:rsidRPr="00754A68" w:rsidRDefault="00754A68" w:rsidP="00754A68">
      <w:pPr>
        <w:pStyle w:val="ListParagraph"/>
        <w:numPr>
          <w:ilvl w:val="1"/>
          <w:numId w:val="14"/>
        </w:numPr>
        <w:spacing w:line="276" w:lineRule="auto"/>
        <w:jc w:val="both"/>
        <w:rPr>
          <w:rFonts w:asciiTheme="minorHAnsi" w:hAnsiTheme="minorHAnsi" w:cstheme="minorHAnsi"/>
          <w:b/>
          <w:bCs/>
          <w:color w:val="000000"/>
          <w:sz w:val="22"/>
          <w:szCs w:val="22"/>
          <w:lang w:eastAsia="en-GB"/>
        </w:rPr>
      </w:pPr>
      <w:r>
        <w:rPr>
          <w:rFonts w:asciiTheme="minorHAnsi" w:hAnsiTheme="minorHAnsi" w:cstheme="minorHAnsi"/>
          <w:bCs/>
          <w:color w:val="000000"/>
          <w:sz w:val="22"/>
          <w:szCs w:val="22"/>
          <w:lang w:eastAsia="en-GB"/>
        </w:rPr>
        <w:t>The complainant can give a good reason for not making the complaint within that time limit, and;</w:t>
      </w:r>
    </w:p>
    <w:p w:rsidR="00754A68" w:rsidRPr="00D844C8" w:rsidRDefault="00754A68" w:rsidP="00754A68">
      <w:pPr>
        <w:pStyle w:val="ListParagraph"/>
        <w:numPr>
          <w:ilvl w:val="1"/>
          <w:numId w:val="14"/>
        </w:numPr>
        <w:spacing w:line="276" w:lineRule="auto"/>
        <w:jc w:val="both"/>
        <w:rPr>
          <w:rFonts w:asciiTheme="minorHAnsi" w:hAnsiTheme="minorHAnsi" w:cstheme="minorHAnsi"/>
          <w:b/>
          <w:bCs/>
          <w:color w:val="000000"/>
          <w:sz w:val="22"/>
          <w:szCs w:val="22"/>
          <w:lang w:eastAsia="en-GB"/>
        </w:rPr>
      </w:pPr>
      <w:r>
        <w:rPr>
          <w:rFonts w:asciiTheme="minorHAnsi" w:hAnsiTheme="minorHAnsi" w:cstheme="minorHAnsi"/>
          <w:bCs/>
          <w:color w:val="000000"/>
          <w:sz w:val="22"/>
          <w:szCs w:val="22"/>
          <w:lang w:eastAsia="en-GB"/>
        </w:rPr>
        <w:t>Despite the delay, it is still possible to investigate the complaint effectively.</w:t>
      </w:r>
    </w:p>
    <w:p w:rsidR="00D844C8" w:rsidRPr="00754A68" w:rsidRDefault="00D844C8" w:rsidP="00D844C8">
      <w:pPr>
        <w:pStyle w:val="ListParagraph"/>
        <w:spacing w:line="276" w:lineRule="auto"/>
        <w:ind w:left="1440"/>
        <w:jc w:val="both"/>
        <w:rPr>
          <w:rFonts w:asciiTheme="minorHAnsi" w:hAnsiTheme="minorHAnsi" w:cstheme="minorHAnsi"/>
          <w:b/>
          <w:bCs/>
          <w:color w:val="000000"/>
          <w:sz w:val="22"/>
          <w:szCs w:val="22"/>
          <w:lang w:eastAsia="en-GB"/>
        </w:rPr>
      </w:pPr>
    </w:p>
    <w:p w:rsidR="00754A68" w:rsidRPr="00D844C8" w:rsidRDefault="00754A68" w:rsidP="00754A68">
      <w:pPr>
        <w:pStyle w:val="ListParagraph"/>
        <w:numPr>
          <w:ilvl w:val="0"/>
          <w:numId w:val="14"/>
        </w:numPr>
        <w:spacing w:line="276" w:lineRule="auto"/>
        <w:jc w:val="both"/>
        <w:rPr>
          <w:rFonts w:asciiTheme="minorHAnsi" w:hAnsiTheme="minorHAnsi" w:cstheme="minorHAnsi"/>
          <w:b/>
          <w:bCs/>
          <w:color w:val="000000"/>
          <w:sz w:val="22"/>
          <w:szCs w:val="22"/>
          <w:lang w:eastAsia="en-GB"/>
        </w:rPr>
      </w:pPr>
      <w:r>
        <w:rPr>
          <w:rFonts w:asciiTheme="minorHAnsi" w:hAnsiTheme="minorHAnsi" w:cstheme="minorHAnsi"/>
          <w:bCs/>
          <w:color w:val="000000"/>
          <w:sz w:val="22"/>
          <w:szCs w:val="22"/>
          <w:lang w:eastAsia="en-GB"/>
        </w:rPr>
        <w:t xml:space="preserve">If appropriate, the outcome of anonymous complaints will </w:t>
      </w:r>
      <w:r w:rsidR="00D844C8">
        <w:rPr>
          <w:rFonts w:asciiTheme="minorHAnsi" w:hAnsiTheme="minorHAnsi" w:cstheme="minorHAnsi"/>
          <w:bCs/>
          <w:color w:val="000000"/>
          <w:sz w:val="22"/>
          <w:szCs w:val="22"/>
          <w:lang w:eastAsia="en-GB"/>
        </w:rPr>
        <w:t>be displayed on notice boards and in the newsletter, depending on the content.</w:t>
      </w:r>
    </w:p>
    <w:p w:rsidR="00D844C8" w:rsidRPr="00D844C8" w:rsidRDefault="00D844C8" w:rsidP="00D844C8">
      <w:pPr>
        <w:pStyle w:val="ListParagraph"/>
        <w:spacing w:line="276" w:lineRule="auto"/>
        <w:jc w:val="both"/>
        <w:rPr>
          <w:rFonts w:asciiTheme="minorHAnsi" w:hAnsiTheme="minorHAnsi" w:cstheme="minorHAnsi"/>
          <w:b/>
          <w:bCs/>
          <w:color w:val="000000"/>
          <w:sz w:val="22"/>
          <w:szCs w:val="22"/>
          <w:lang w:eastAsia="en-GB"/>
        </w:rPr>
      </w:pPr>
    </w:p>
    <w:p w:rsidR="00D844C8" w:rsidRDefault="00D844C8" w:rsidP="00754A68">
      <w:pPr>
        <w:pStyle w:val="ListParagraph"/>
        <w:numPr>
          <w:ilvl w:val="0"/>
          <w:numId w:val="14"/>
        </w:numPr>
        <w:spacing w:line="276" w:lineRule="auto"/>
        <w:jc w:val="both"/>
        <w:rPr>
          <w:rFonts w:asciiTheme="minorHAnsi" w:hAnsiTheme="minorHAnsi" w:cstheme="minorHAnsi"/>
          <w:bCs/>
          <w:color w:val="000000"/>
          <w:sz w:val="22"/>
          <w:szCs w:val="22"/>
          <w:lang w:eastAsia="en-GB"/>
        </w:rPr>
      </w:pPr>
      <w:r w:rsidRPr="00D844C8">
        <w:rPr>
          <w:rFonts w:asciiTheme="minorHAnsi" w:hAnsiTheme="minorHAnsi" w:cstheme="minorHAnsi"/>
          <w:bCs/>
          <w:color w:val="000000"/>
          <w:sz w:val="22"/>
          <w:szCs w:val="22"/>
          <w:lang w:eastAsia="en-GB"/>
        </w:rPr>
        <w:t xml:space="preserve">Complainants will receive (as </w:t>
      </w:r>
      <w:r>
        <w:rPr>
          <w:rFonts w:asciiTheme="minorHAnsi" w:hAnsiTheme="minorHAnsi" w:cstheme="minorHAnsi"/>
          <w:bCs/>
          <w:color w:val="000000"/>
          <w:sz w:val="22"/>
          <w:szCs w:val="22"/>
          <w:lang w:eastAsia="en-GB"/>
        </w:rPr>
        <w:t xml:space="preserve">far as reasonably practical): </w:t>
      </w:r>
    </w:p>
    <w:p w:rsidR="00D844C8" w:rsidRDefault="00D844C8" w:rsidP="00D844C8">
      <w:pPr>
        <w:pStyle w:val="ListParagraph"/>
        <w:numPr>
          <w:ilvl w:val="1"/>
          <w:numId w:val="14"/>
        </w:numPr>
        <w:spacing w:line="276" w:lineRule="auto"/>
        <w:jc w:val="both"/>
        <w:rPr>
          <w:rFonts w:asciiTheme="minorHAnsi" w:hAnsiTheme="minorHAnsi" w:cstheme="minorHAnsi"/>
          <w:bCs/>
          <w:color w:val="000000"/>
          <w:sz w:val="22"/>
          <w:szCs w:val="22"/>
          <w:lang w:eastAsia="en-GB"/>
        </w:rPr>
      </w:pPr>
      <w:r w:rsidRPr="00D844C8">
        <w:rPr>
          <w:rFonts w:asciiTheme="minorHAnsi" w:hAnsiTheme="minorHAnsi" w:cstheme="minorHAnsi"/>
          <w:bCs/>
          <w:color w:val="000000"/>
          <w:sz w:val="22"/>
          <w:szCs w:val="22"/>
          <w:lang w:eastAsia="en-GB"/>
        </w:rPr>
        <w:t>Assistance to help them understand</w:t>
      </w:r>
      <w:r>
        <w:rPr>
          <w:rFonts w:asciiTheme="minorHAnsi" w:hAnsiTheme="minorHAnsi" w:cstheme="minorHAnsi"/>
          <w:bCs/>
          <w:color w:val="000000"/>
          <w:sz w:val="22"/>
          <w:szCs w:val="22"/>
          <w:lang w:eastAsia="en-GB"/>
        </w:rPr>
        <w:t xml:space="preserve"> the complaints procedure; and</w:t>
      </w:r>
    </w:p>
    <w:p w:rsidR="00D844C8" w:rsidRDefault="00D844C8" w:rsidP="00D844C8">
      <w:pPr>
        <w:pStyle w:val="ListParagraph"/>
        <w:numPr>
          <w:ilvl w:val="1"/>
          <w:numId w:val="14"/>
        </w:numPr>
        <w:spacing w:line="276" w:lineRule="auto"/>
        <w:jc w:val="both"/>
        <w:rPr>
          <w:rFonts w:asciiTheme="minorHAnsi" w:hAnsiTheme="minorHAnsi" w:cstheme="minorHAnsi"/>
          <w:bCs/>
          <w:color w:val="000000"/>
          <w:sz w:val="22"/>
          <w:szCs w:val="22"/>
          <w:lang w:eastAsia="en-GB"/>
        </w:rPr>
      </w:pPr>
      <w:r>
        <w:rPr>
          <w:rFonts w:asciiTheme="minorHAnsi" w:hAnsiTheme="minorHAnsi" w:cstheme="minorHAnsi"/>
          <w:bCs/>
          <w:color w:val="000000"/>
          <w:sz w:val="22"/>
          <w:szCs w:val="22"/>
          <w:lang w:eastAsia="en-GB"/>
        </w:rPr>
        <w:t>A</w:t>
      </w:r>
      <w:r w:rsidRPr="00D844C8">
        <w:rPr>
          <w:rFonts w:asciiTheme="minorHAnsi" w:hAnsiTheme="minorHAnsi" w:cstheme="minorHAnsi"/>
          <w:bCs/>
          <w:color w:val="000000"/>
          <w:sz w:val="22"/>
          <w:szCs w:val="22"/>
          <w:lang w:eastAsia="en-GB"/>
        </w:rPr>
        <w:t>dvice on where they may obtain such assistance.</w:t>
      </w:r>
    </w:p>
    <w:p w:rsidR="00D844C8" w:rsidRDefault="00D844C8" w:rsidP="00D844C8">
      <w:pPr>
        <w:pStyle w:val="ListParagraph"/>
        <w:spacing w:line="276" w:lineRule="auto"/>
        <w:ind w:left="1440"/>
        <w:jc w:val="both"/>
        <w:rPr>
          <w:rFonts w:asciiTheme="minorHAnsi" w:hAnsiTheme="minorHAnsi" w:cstheme="minorHAnsi"/>
          <w:bCs/>
          <w:color w:val="000000"/>
          <w:sz w:val="22"/>
          <w:szCs w:val="22"/>
          <w:lang w:eastAsia="en-GB"/>
        </w:rPr>
      </w:pPr>
    </w:p>
    <w:p w:rsidR="00D844C8" w:rsidRDefault="00D844C8" w:rsidP="00D844C8">
      <w:pPr>
        <w:pStyle w:val="ListParagraph"/>
        <w:numPr>
          <w:ilvl w:val="0"/>
          <w:numId w:val="14"/>
        </w:numPr>
        <w:spacing w:line="276" w:lineRule="auto"/>
        <w:jc w:val="both"/>
        <w:rPr>
          <w:rFonts w:asciiTheme="minorHAnsi" w:hAnsiTheme="minorHAnsi" w:cstheme="minorHAnsi"/>
          <w:bCs/>
          <w:color w:val="000000"/>
          <w:sz w:val="22"/>
          <w:szCs w:val="22"/>
          <w:lang w:eastAsia="en-GB"/>
        </w:rPr>
      </w:pPr>
      <w:r>
        <w:rPr>
          <w:rFonts w:asciiTheme="minorHAnsi" w:hAnsiTheme="minorHAnsi" w:cstheme="minorHAnsi"/>
          <w:bCs/>
          <w:color w:val="000000"/>
          <w:sz w:val="22"/>
          <w:szCs w:val="22"/>
          <w:lang w:eastAsia="en-GB"/>
        </w:rPr>
        <w:t xml:space="preserve">Castel Froma will </w:t>
      </w:r>
      <w:r w:rsidRPr="00D844C8">
        <w:rPr>
          <w:rFonts w:asciiTheme="minorHAnsi" w:hAnsiTheme="minorHAnsi" w:cstheme="minorHAnsi"/>
          <w:bCs/>
          <w:color w:val="000000"/>
          <w:sz w:val="22"/>
          <w:szCs w:val="22"/>
          <w:lang w:eastAsia="en-GB"/>
        </w:rPr>
        <w:t xml:space="preserve">only accept complaints from a third party under certain conditions: </w:t>
      </w:r>
    </w:p>
    <w:p w:rsidR="00D844C8" w:rsidRDefault="00D844C8" w:rsidP="00D844C8">
      <w:pPr>
        <w:pStyle w:val="ListParagraph"/>
        <w:numPr>
          <w:ilvl w:val="1"/>
          <w:numId w:val="14"/>
        </w:numPr>
        <w:spacing w:line="276" w:lineRule="auto"/>
        <w:jc w:val="both"/>
        <w:rPr>
          <w:rFonts w:asciiTheme="minorHAnsi" w:hAnsiTheme="minorHAnsi" w:cstheme="minorHAnsi"/>
          <w:bCs/>
          <w:color w:val="000000"/>
          <w:sz w:val="22"/>
          <w:szCs w:val="22"/>
          <w:lang w:eastAsia="en-GB"/>
        </w:rPr>
      </w:pPr>
      <w:r>
        <w:rPr>
          <w:rFonts w:asciiTheme="minorHAnsi" w:hAnsiTheme="minorHAnsi" w:cstheme="minorHAnsi"/>
          <w:bCs/>
          <w:color w:val="000000"/>
          <w:sz w:val="22"/>
          <w:szCs w:val="22"/>
          <w:lang w:eastAsia="en-GB"/>
        </w:rPr>
        <w:t xml:space="preserve">Either: </w:t>
      </w:r>
      <w:r w:rsidRPr="00D844C8">
        <w:rPr>
          <w:rFonts w:asciiTheme="minorHAnsi" w:hAnsiTheme="minorHAnsi" w:cstheme="minorHAnsi"/>
          <w:bCs/>
          <w:color w:val="000000"/>
          <w:sz w:val="22"/>
          <w:szCs w:val="22"/>
          <w:lang w:eastAsia="en-GB"/>
        </w:rPr>
        <w:t xml:space="preserve"> </w:t>
      </w:r>
    </w:p>
    <w:p w:rsidR="00D844C8" w:rsidRDefault="00D844C8" w:rsidP="00D844C8">
      <w:pPr>
        <w:pStyle w:val="ListParagraph"/>
        <w:numPr>
          <w:ilvl w:val="2"/>
          <w:numId w:val="14"/>
        </w:numPr>
        <w:spacing w:line="276" w:lineRule="auto"/>
        <w:jc w:val="both"/>
        <w:rPr>
          <w:rFonts w:asciiTheme="minorHAnsi" w:hAnsiTheme="minorHAnsi" w:cstheme="minorHAnsi"/>
          <w:bCs/>
          <w:color w:val="000000"/>
          <w:sz w:val="22"/>
          <w:szCs w:val="22"/>
          <w:lang w:eastAsia="en-GB"/>
        </w:rPr>
      </w:pPr>
      <w:r w:rsidRPr="00D844C8">
        <w:rPr>
          <w:rFonts w:asciiTheme="minorHAnsi" w:hAnsiTheme="minorHAnsi" w:cstheme="minorHAnsi"/>
          <w:bCs/>
          <w:color w:val="000000"/>
          <w:sz w:val="22"/>
          <w:szCs w:val="22"/>
          <w:lang w:eastAsia="en-GB"/>
        </w:rPr>
        <w:t xml:space="preserve">Where </w:t>
      </w:r>
      <w:r>
        <w:rPr>
          <w:rFonts w:asciiTheme="minorHAnsi" w:hAnsiTheme="minorHAnsi" w:cstheme="minorHAnsi"/>
          <w:bCs/>
          <w:color w:val="000000"/>
          <w:sz w:val="22"/>
          <w:szCs w:val="22"/>
          <w:lang w:eastAsia="en-GB"/>
        </w:rPr>
        <w:t>the resident</w:t>
      </w:r>
      <w:r w:rsidRPr="00D844C8">
        <w:rPr>
          <w:rFonts w:asciiTheme="minorHAnsi" w:hAnsiTheme="minorHAnsi" w:cstheme="minorHAnsi"/>
          <w:bCs/>
          <w:color w:val="000000"/>
          <w:sz w:val="22"/>
          <w:szCs w:val="22"/>
          <w:lang w:eastAsia="en-GB"/>
        </w:rPr>
        <w:t xml:space="preserve"> has consented, eithe</w:t>
      </w:r>
      <w:r>
        <w:rPr>
          <w:rFonts w:asciiTheme="minorHAnsi" w:hAnsiTheme="minorHAnsi" w:cstheme="minorHAnsi"/>
          <w:bCs/>
          <w:color w:val="000000"/>
          <w:sz w:val="22"/>
          <w:szCs w:val="22"/>
          <w:lang w:eastAsia="en-GB"/>
        </w:rPr>
        <w:t>r verbally or in writing; or:</w:t>
      </w:r>
    </w:p>
    <w:p w:rsidR="00D844C8" w:rsidRDefault="00D844C8" w:rsidP="00D844C8">
      <w:pPr>
        <w:pStyle w:val="ListParagraph"/>
        <w:numPr>
          <w:ilvl w:val="2"/>
          <w:numId w:val="14"/>
        </w:numPr>
        <w:spacing w:line="276" w:lineRule="auto"/>
        <w:jc w:val="both"/>
        <w:rPr>
          <w:rFonts w:asciiTheme="minorHAnsi" w:hAnsiTheme="minorHAnsi" w:cstheme="minorHAnsi"/>
          <w:bCs/>
          <w:color w:val="000000"/>
          <w:sz w:val="22"/>
          <w:szCs w:val="22"/>
          <w:lang w:eastAsia="en-GB"/>
        </w:rPr>
      </w:pPr>
      <w:r w:rsidRPr="00D844C8">
        <w:rPr>
          <w:rFonts w:asciiTheme="minorHAnsi" w:hAnsiTheme="minorHAnsi" w:cstheme="minorHAnsi"/>
          <w:bCs/>
          <w:color w:val="000000"/>
          <w:sz w:val="22"/>
          <w:szCs w:val="22"/>
          <w:lang w:eastAsia="en-GB"/>
        </w:rPr>
        <w:t xml:space="preserve">Where then </w:t>
      </w:r>
      <w:r>
        <w:rPr>
          <w:rFonts w:asciiTheme="minorHAnsi" w:hAnsiTheme="minorHAnsi" w:cstheme="minorHAnsi"/>
          <w:bCs/>
          <w:color w:val="000000"/>
          <w:sz w:val="22"/>
          <w:szCs w:val="22"/>
          <w:lang w:eastAsia="en-GB"/>
        </w:rPr>
        <w:t>resident</w:t>
      </w:r>
      <w:r w:rsidRPr="00D844C8">
        <w:rPr>
          <w:rFonts w:asciiTheme="minorHAnsi" w:hAnsiTheme="minorHAnsi" w:cstheme="minorHAnsi"/>
          <w:bCs/>
          <w:color w:val="000000"/>
          <w:sz w:val="22"/>
          <w:szCs w:val="22"/>
          <w:lang w:eastAsia="en-GB"/>
        </w:rPr>
        <w:t xml:space="preserve"> cannot complain unaided and cannot give consent because they lack capacity within the meaning of the</w:t>
      </w:r>
      <w:r>
        <w:rPr>
          <w:rFonts w:asciiTheme="minorHAnsi" w:hAnsiTheme="minorHAnsi" w:cstheme="minorHAnsi"/>
          <w:bCs/>
          <w:color w:val="000000"/>
          <w:sz w:val="22"/>
          <w:szCs w:val="22"/>
          <w:lang w:eastAsia="en-GB"/>
        </w:rPr>
        <w:t xml:space="preserve"> Mental Capacity Act 2005; and</w:t>
      </w:r>
    </w:p>
    <w:p w:rsidR="00D844C8" w:rsidRDefault="00D844C8" w:rsidP="00D844C8">
      <w:pPr>
        <w:pStyle w:val="ListParagraph"/>
        <w:numPr>
          <w:ilvl w:val="2"/>
          <w:numId w:val="14"/>
        </w:numPr>
        <w:spacing w:line="276" w:lineRule="auto"/>
        <w:jc w:val="both"/>
        <w:rPr>
          <w:rFonts w:asciiTheme="minorHAnsi" w:hAnsiTheme="minorHAnsi" w:cstheme="minorHAnsi"/>
          <w:bCs/>
          <w:color w:val="000000"/>
          <w:sz w:val="22"/>
          <w:szCs w:val="22"/>
          <w:lang w:eastAsia="en-GB"/>
        </w:rPr>
      </w:pPr>
      <w:r w:rsidRPr="00D844C8">
        <w:rPr>
          <w:rFonts w:asciiTheme="minorHAnsi" w:hAnsiTheme="minorHAnsi" w:cstheme="minorHAnsi"/>
          <w:bCs/>
          <w:color w:val="000000"/>
          <w:sz w:val="22"/>
          <w:szCs w:val="22"/>
          <w:lang w:eastAsia="en-GB"/>
        </w:rPr>
        <w:t xml:space="preserve"> The representative is acting in the </w:t>
      </w:r>
      <w:r>
        <w:rPr>
          <w:rFonts w:asciiTheme="minorHAnsi" w:hAnsiTheme="minorHAnsi" w:cstheme="minorHAnsi"/>
          <w:bCs/>
          <w:color w:val="000000"/>
          <w:sz w:val="22"/>
          <w:szCs w:val="22"/>
          <w:lang w:eastAsia="en-GB"/>
        </w:rPr>
        <w:t>resident’s</w:t>
      </w:r>
      <w:r w:rsidRPr="00D844C8">
        <w:rPr>
          <w:rFonts w:asciiTheme="minorHAnsi" w:hAnsiTheme="minorHAnsi" w:cstheme="minorHAnsi"/>
          <w:bCs/>
          <w:color w:val="000000"/>
          <w:sz w:val="22"/>
          <w:szCs w:val="22"/>
          <w:lang w:eastAsia="en-GB"/>
        </w:rPr>
        <w:t xml:space="preserve"> best interests – for example, where the matter complained about, if true, would be detrimental to the </w:t>
      </w:r>
      <w:r>
        <w:rPr>
          <w:rFonts w:asciiTheme="minorHAnsi" w:hAnsiTheme="minorHAnsi" w:cstheme="minorHAnsi"/>
          <w:bCs/>
          <w:color w:val="000000"/>
          <w:sz w:val="22"/>
          <w:szCs w:val="22"/>
          <w:lang w:eastAsia="en-GB"/>
        </w:rPr>
        <w:t>resident</w:t>
      </w:r>
      <w:r w:rsidRPr="00D844C8">
        <w:rPr>
          <w:rFonts w:asciiTheme="minorHAnsi" w:hAnsiTheme="minorHAnsi" w:cstheme="minorHAnsi"/>
          <w:bCs/>
          <w:color w:val="000000"/>
          <w:sz w:val="22"/>
          <w:szCs w:val="22"/>
          <w:lang w:eastAsia="en-GB"/>
        </w:rPr>
        <w:t>.</w:t>
      </w:r>
    </w:p>
    <w:p w:rsidR="00D844C8" w:rsidRDefault="00D844C8" w:rsidP="00D844C8">
      <w:pPr>
        <w:pStyle w:val="ListParagraph"/>
        <w:spacing w:line="276" w:lineRule="auto"/>
        <w:ind w:left="2160"/>
        <w:jc w:val="both"/>
        <w:rPr>
          <w:rFonts w:asciiTheme="minorHAnsi" w:hAnsiTheme="minorHAnsi" w:cstheme="minorHAnsi"/>
          <w:bCs/>
          <w:color w:val="000000"/>
          <w:sz w:val="22"/>
          <w:szCs w:val="22"/>
          <w:lang w:eastAsia="en-GB"/>
        </w:rPr>
      </w:pPr>
    </w:p>
    <w:p w:rsidR="00D844C8" w:rsidRPr="00D844C8" w:rsidRDefault="00D844C8" w:rsidP="00D844C8">
      <w:pPr>
        <w:pStyle w:val="ListParagraph"/>
        <w:numPr>
          <w:ilvl w:val="0"/>
          <w:numId w:val="14"/>
        </w:numPr>
        <w:spacing w:line="276" w:lineRule="auto"/>
        <w:jc w:val="both"/>
        <w:rPr>
          <w:rFonts w:asciiTheme="minorHAnsi" w:hAnsiTheme="minorHAnsi" w:cstheme="minorHAnsi"/>
          <w:bCs/>
          <w:color w:val="000000"/>
          <w:sz w:val="22"/>
          <w:szCs w:val="22"/>
          <w:lang w:eastAsia="en-GB"/>
        </w:rPr>
      </w:pPr>
      <w:r>
        <w:rPr>
          <w:rFonts w:asciiTheme="minorHAnsi" w:hAnsiTheme="minorHAnsi" w:cstheme="minorHAnsi"/>
          <w:bCs/>
          <w:color w:val="000000"/>
          <w:sz w:val="22"/>
          <w:szCs w:val="22"/>
          <w:lang w:eastAsia="en-GB"/>
        </w:rPr>
        <w:t>Upon request, the complaints procedure will be available in other languages and formats.</w:t>
      </w:r>
    </w:p>
    <w:p w:rsidR="0015732F" w:rsidRDefault="0015732F" w:rsidP="000950F6">
      <w:pPr>
        <w:jc w:val="both"/>
        <w:rPr>
          <w:rFonts w:asciiTheme="minorHAnsi" w:hAnsiTheme="minorHAnsi" w:cstheme="minorHAnsi"/>
          <w:b/>
          <w:bCs/>
          <w:color w:val="000000"/>
          <w:sz w:val="22"/>
          <w:szCs w:val="22"/>
          <w:lang w:eastAsia="en-GB"/>
        </w:rPr>
      </w:pPr>
    </w:p>
    <w:p w:rsidR="0015732F" w:rsidRDefault="0015732F" w:rsidP="000950F6">
      <w:pPr>
        <w:jc w:val="both"/>
        <w:rPr>
          <w:rFonts w:asciiTheme="minorHAnsi" w:hAnsiTheme="minorHAnsi" w:cstheme="minorHAnsi"/>
          <w:b/>
          <w:bCs/>
          <w:color w:val="000000"/>
          <w:sz w:val="22"/>
          <w:szCs w:val="22"/>
          <w:lang w:eastAsia="en-GB"/>
        </w:rPr>
      </w:pPr>
    </w:p>
    <w:p w:rsidR="0015732F" w:rsidRDefault="0015732F" w:rsidP="000950F6">
      <w:pPr>
        <w:jc w:val="both"/>
        <w:rPr>
          <w:rFonts w:asciiTheme="minorHAnsi" w:hAnsiTheme="minorHAnsi" w:cstheme="minorHAnsi"/>
          <w:b/>
          <w:bCs/>
          <w:color w:val="000000"/>
          <w:sz w:val="22"/>
          <w:szCs w:val="22"/>
          <w:lang w:eastAsia="en-GB"/>
        </w:rPr>
      </w:pPr>
    </w:p>
    <w:p w:rsidR="0015732F" w:rsidRDefault="0015732F" w:rsidP="000950F6">
      <w:pPr>
        <w:jc w:val="both"/>
        <w:rPr>
          <w:rFonts w:asciiTheme="minorHAnsi" w:hAnsiTheme="minorHAnsi" w:cstheme="minorHAnsi"/>
          <w:b/>
          <w:bCs/>
          <w:color w:val="000000"/>
          <w:sz w:val="22"/>
          <w:szCs w:val="22"/>
          <w:lang w:eastAsia="en-GB"/>
        </w:rPr>
      </w:pPr>
    </w:p>
    <w:p w:rsidR="0015732F" w:rsidRDefault="0015732F" w:rsidP="000950F6">
      <w:pPr>
        <w:jc w:val="both"/>
        <w:rPr>
          <w:rFonts w:asciiTheme="minorHAnsi" w:hAnsiTheme="minorHAnsi" w:cstheme="minorHAnsi"/>
          <w:b/>
          <w:bCs/>
          <w:color w:val="000000"/>
          <w:sz w:val="22"/>
          <w:szCs w:val="22"/>
          <w:lang w:eastAsia="en-GB"/>
        </w:rPr>
      </w:pPr>
    </w:p>
    <w:p w:rsidR="0015732F" w:rsidRDefault="0015732F" w:rsidP="000950F6">
      <w:pPr>
        <w:jc w:val="both"/>
        <w:rPr>
          <w:rFonts w:asciiTheme="minorHAnsi" w:hAnsiTheme="minorHAnsi" w:cstheme="minorHAnsi"/>
          <w:b/>
          <w:bCs/>
          <w:color w:val="000000"/>
          <w:sz w:val="22"/>
          <w:szCs w:val="22"/>
          <w:lang w:eastAsia="en-GB"/>
        </w:rPr>
      </w:pPr>
    </w:p>
    <w:p w:rsidR="0015732F" w:rsidRDefault="0015732F" w:rsidP="000950F6">
      <w:pPr>
        <w:jc w:val="both"/>
        <w:rPr>
          <w:rFonts w:asciiTheme="minorHAnsi" w:hAnsiTheme="minorHAnsi" w:cstheme="minorHAnsi"/>
          <w:b/>
          <w:bCs/>
          <w:color w:val="000000"/>
          <w:sz w:val="22"/>
          <w:szCs w:val="22"/>
          <w:lang w:eastAsia="en-GB"/>
        </w:rPr>
      </w:pPr>
    </w:p>
    <w:p w:rsidR="0015732F" w:rsidRDefault="0015732F" w:rsidP="000950F6">
      <w:pPr>
        <w:jc w:val="both"/>
        <w:rPr>
          <w:rFonts w:asciiTheme="minorHAnsi" w:hAnsiTheme="minorHAnsi" w:cstheme="minorHAnsi"/>
          <w:b/>
          <w:bCs/>
          <w:color w:val="000000"/>
          <w:sz w:val="22"/>
          <w:szCs w:val="22"/>
          <w:lang w:eastAsia="en-GB"/>
        </w:rPr>
      </w:pPr>
    </w:p>
    <w:p w:rsidR="0015732F" w:rsidRDefault="0015732F" w:rsidP="000950F6">
      <w:pPr>
        <w:jc w:val="both"/>
        <w:rPr>
          <w:rFonts w:asciiTheme="minorHAnsi" w:hAnsiTheme="minorHAnsi" w:cstheme="minorHAnsi"/>
          <w:b/>
          <w:bCs/>
          <w:color w:val="000000"/>
          <w:sz w:val="22"/>
          <w:szCs w:val="22"/>
          <w:lang w:eastAsia="en-GB"/>
        </w:rPr>
      </w:pPr>
    </w:p>
    <w:p w:rsidR="00034C74" w:rsidRPr="00976D65" w:rsidRDefault="002D3AD3" w:rsidP="000950F6">
      <w:pPr>
        <w:jc w:val="both"/>
        <w:rPr>
          <w:rFonts w:asciiTheme="minorHAnsi" w:hAnsiTheme="minorHAnsi" w:cstheme="minorHAnsi"/>
          <w:color w:val="000000"/>
          <w:sz w:val="22"/>
          <w:szCs w:val="22"/>
          <w:u w:val="single"/>
          <w:lang w:eastAsia="en-GB"/>
        </w:rPr>
      </w:pPr>
      <w:r w:rsidRPr="00976D65">
        <w:rPr>
          <w:rFonts w:asciiTheme="minorHAnsi" w:hAnsiTheme="minorHAnsi" w:cstheme="minorHAnsi"/>
          <w:b/>
          <w:bCs/>
          <w:color w:val="000000"/>
          <w:sz w:val="22"/>
          <w:szCs w:val="22"/>
          <w:u w:val="single"/>
          <w:lang w:eastAsia="en-GB"/>
        </w:rPr>
        <w:t>P</w:t>
      </w:r>
      <w:r w:rsidR="00034C74" w:rsidRPr="00976D65">
        <w:rPr>
          <w:rFonts w:asciiTheme="minorHAnsi" w:hAnsiTheme="minorHAnsi" w:cstheme="minorHAnsi"/>
          <w:b/>
          <w:bCs/>
          <w:color w:val="000000"/>
          <w:sz w:val="22"/>
          <w:szCs w:val="22"/>
          <w:u w:val="single"/>
          <w:lang w:eastAsia="en-GB"/>
        </w:rPr>
        <w:t xml:space="preserve">olicy on dealing with abusive, persistent or vexatious complaints and complainants </w:t>
      </w:r>
    </w:p>
    <w:p w:rsidR="00034C74" w:rsidRPr="00C1469F" w:rsidRDefault="00034C74" w:rsidP="000950F6">
      <w:pPr>
        <w:autoSpaceDE w:val="0"/>
        <w:autoSpaceDN w:val="0"/>
        <w:adjustRightInd w:val="0"/>
        <w:spacing w:before="360" w:after="120"/>
        <w:ind w:left="280" w:hanging="280"/>
        <w:jc w:val="both"/>
        <w:rPr>
          <w:rFonts w:asciiTheme="minorHAnsi" w:hAnsiTheme="minorHAnsi" w:cstheme="minorHAnsi"/>
          <w:color w:val="000000"/>
          <w:sz w:val="22"/>
          <w:szCs w:val="22"/>
          <w:lang w:eastAsia="en-GB"/>
        </w:rPr>
      </w:pPr>
      <w:r w:rsidRPr="00C1469F">
        <w:rPr>
          <w:rFonts w:asciiTheme="minorHAnsi" w:hAnsiTheme="minorHAnsi" w:cstheme="minorHAnsi"/>
          <w:b/>
          <w:bCs/>
          <w:color w:val="000000"/>
          <w:sz w:val="22"/>
          <w:szCs w:val="22"/>
          <w:lang w:eastAsia="en-GB"/>
        </w:rPr>
        <w:t xml:space="preserve">1. </w:t>
      </w:r>
      <w:r w:rsidR="002D3AD3" w:rsidRPr="00C1469F">
        <w:rPr>
          <w:rFonts w:asciiTheme="minorHAnsi" w:hAnsiTheme="minorHAnsi" w:cstheme="minorHAnsi"/>
          <w:b/>
          <w:bCs/>
          <w:color w:val="000000"/>
          <w:sz w:val="22"/>
          <w:szCs w:val="22"/>
          <w:lang w:eastAsia="en-GB"/>
        </w:rPr>
        <w:tab/>
      </w:r>
      <w:r w:rsidR="002D3AD3" w:rsidRPr="00C1469F">
        <w:rPr>
          <w:rFonts w:asciiTheme="minorHAnsi" w:hAnsiTheme="minorHAnsi" w:cstheme="minorHAnsi"/>
          <w:b/>
          <w:bCs/>
          <w:color w:val="000000"/>
          <w:sz w:val="22"/>
          <w:szCs w:val="22"/>
          <w:lang w:eastAsia="en-GB"/>
        </w:rPr>
        <w:tab/>
      </w:r>
      <w:r w:rsidRPr="00C1469F">
        <w:rPr>
          <w:rFonts w:asciiTheme="minorHAnsi" w:hAnsiTheme="minorHAnsi" w:cstheme="minorHAnsi"/>
          <w:b/>
          <w:bCs/>
          <w:color w:val="000000"/>
          <w:sz w:val="22"/>
          <w:szCs w:val="22"/>
          <w:lang w:eastAsia="en-GB"/>
        </w:rPr>
        <w:t xml:space="preserve">Introduction </w:t>
      </w:r>
    </w:p>
    <w:p w:rsidR="00034C74" w:rsidRPr="000950F6" w:rsidRDefault="00801EF3" w:rsidP="00D10498">
      <w:pPr>
        <w:pStyle w:val="ListParagraph"/>
        <w:numPr>
          <w:ilvl w:val="1"/>
          <w:numId w:val="8"/>
        </w:numPr>
        <w:autoSpaceDE w:val="0"/>
        <w:autoSpaceDN w:val="0"/>
        <w:adjustRightInd w:val="0"/>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I</w:t>
      </w:r>
      <w:r w:rsidR="00034C74" w:rsidRPr="000950F6">
        <w:rPr>
          <w:rFonts w:asciiTheme="minorHAnsi" w:hAnsiTheme="minorHAnsi" w:cstheme="minorHAnsi"/>
          <w:color w:val="000000"/>
          <w:sz w:val="22"/>
          <w:szCs w:val="22"/>
          <w:lang w:eastAsia="en-GB"/>
        </w:rPr>
        <w:t xml:space="preserve">n a minority of cases, </w:t>
      </w:r>
      <w:r w:rsidR="000D4306" w:rsidRPr="000950F6">
        <w:rPr>
          <w:rFonts w:asciiTheme="minorHAnsi" w:hAnsiTheme="minorHAnsi" w:cstheme="minorHAnsi"/>
          <w:color w:val="000000"/>
          <w:sz w:val="22"/>
          <w:szCs w:val="22"/>
          <w:lang w:eastAsia="en-GB"/>
        </w:rPr>
        <w:tab/>
      </w:r>
      <w:r w:rsidR="00034C74" w:rsidRPr="000950F6">
        <w:rPr>
          <w:rFonts w:asciiTheme="minorHAnsi" w:hAnsiTheme="minorHAnsi" w:cstheme="minorHAnsi"/>
          <w:color w:val="000000"/>
          <w:sz w:val="22"/>
          <w:szCs w:val="22"/>
          <w:lang w:eastAsia="en-GB"/>
        </w:rPr>
        <w:t>people</w:t>
      </w:r>
      <w:r w:rsidR="005C3A8E">
        <w:rPr>
          <w:rFonts w:asciiTheme="minorHAnsi" w:hAnsiTheme="minorHAnsi" w:cstheme="minorHAnsi"/>
          <w:color w:val="000000"/>
          <w:sz w:val="22"/>
          <w:szCs w:val="22"/>
          <w:lang w:eastAsia="en-GB"/>
        </w:rPr>
        <w:t xml:space="preserve"> p</w:t>
      </w:r>
      <w:r w:rsidR="00034C74" w:rsidRPr="000950F6">
        <w:rPr>
          <w:rFonts w:asciiTheme="minorHAnsi" w:hAnsiTheme="minorHAnsi" w:cstheme="minorHAnsi"/>
          <w:color w:val="000000"/>
          <w:sz w:val="22"/>
          <w:szCs w:val="22"/>
          <w:lang w:eastAsia="en-GB"/>
        </w:rPr>
        <w:t xml:space="preserve">ursue their complaints in a way which can either impede the investigation of </w:t>
      </w:r>
      <w:r w:rsidR="000D4306" w:rsidRPr="000950F6">
        <w:rPr>
          <w:rFonts w:asciiTheme="minorHAnsi" w:hAnsiTheme="minorHAnsi" w:cstheme="minorHAnsi"/>
          <w:color w:val="000000"/>
          <w:sz w:val="22"/>
          <w:szCs w:val="22"/>
          <w:lang w:eastAsia="en-GB"/>
        </w:rPr>
        <w:tab/>
        <w:t>t</w:t>
      </w:r>
      <w:r w:rsidR="00034C74" w:rsidRPr="000950F6">
        <w:rPr>
          <w:rFonts w:asciiTheme="minorHAnsi" w:hAnsiTheme="minorHAnsi" w:cstheme="minorHAnsi"/>
          <w:color w:val="000000"/>
          <w:sz w:val="22"/>
          <w:szCs w:val="22"/>
          <w:lang w:eastAsia="en-GB"/>
        </w:rPr>
        <w:t xml:space="preserve">heir complaint or can have significant resource issues for </w:t>
      </w:r>
      <w:r>
        <w:rPr>
          <w:rFonts w:asciiTheme="minorHAnsi" w:hAnsiTheme="minorHAnsi" w:cstheme="minorHAnsi"/>
          <w:color w:val="000000"/>
          <w:sz w:val="22"/>
          <w:szCs w:val="22"/>
          <w:lang w:eastAsia="en-GB"/>
        </w:rPr>
        <w:t xml:space="preserve">the organisation. </w:t>
      </w:r>
      <w:r w:rsidR="00034C74" w:rsidRPr="000950F6">
        <w:rPr>
          <w:rFonts w:asciiTheme="minorHAnsi" w:hAnsiTheme="minorHAnsi" w:cstheme="minorHAnsi"/>
          <w:color w:val="000000"/>
          <w:sz w:val="22"/>
          <w:szCs w:val="22"/>
          <w:lang w:eastAsia="en-GB"/>
        </w:rPr>
        <w:t xml:space="preserve"> </w:t>
      </w:r>
    </w:p>
    <w:p w:rsidR="000D4306" w:rsidRPr="00C1469F" w:rsidRDefault="000D4306" w:rsidP="000950F6">
      <w:pPr>
        <w:autoSpaceDE w:val="0"/>
        <w:autoSpaceDN w:val="0"/>
        <w:adjustRightInd w:val="0"/>
        <w:jc w:val="both"/>
        <w:rPr>
          <w:rFonts w:asciiTheme="minorHAnsi" w:hAnsiTheme="minorHAnsi" w:cstheme="minorHAnsi"/>
          <w:color w:val="000000"/>
          <w:sz w:val="22"/>
          <w:szCs w:val="22"/>
          <w:lang w:eastAsia="en-GB"/>
        </w:rPr>
      </w:pPr>
    </w:p>
    <w:p w:rsidR="00125EE5" w:rsidRPr="00C1469F" w:rsidRDefault="00034C74" w:rsidP="005C3A8E">
      <w:pPr>
        <w:autoSpaceDE w:val="0"/>
        <w:autoSpaceDN w:val="0"/>
        <w:adjustRightInd w:val="0"/>
        <w:ind w:left="1440" w:hanging="72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1.2 </w:t>
      </w:r>
      <w:r w:rsidR="000D4306" w:rsidRPr="00C1469F">
        <w:rPr>
          <w:rFonts w:asciiTheme="minorHAnsi" w:hAnsiTheme="minorHAnsi" w:cstheme="minorHAnsi"/>
          <w:color w:val="000000"/>
          <w:sz w:val="22"/>
          <w:szCs w:val="22"/>
          <w:lang w:eastAsia="en-GB"/>
        </w:rPr>
        <w:tab/>
      </w:r>
      <w:r w:rsidRPr="00C1469F">
        <w:rPr>
          <w:rFonts w:asciiTheme="minorHAnsi" w:hAnsiTheme="minorHAnsi" w:cstheme="minorHAnsi"/>
          <w:color w:val="000000"/>
          <w:sz w:val="22"/>
          <w:szCs w:val="22"/>
          <w:lang w:eastAsia="en-GB"/>
        </w:rPr>
        <w:t xml:space="preserve">We are committed to dealing with all complaints equitably, comprehensively, and in a timely manner. </w:t>
      </w:r>
    </w:p>
    <w:p w:rsidR="00125EE5" w:rsidRPr="00C1469F" w:rsidRDefault="00125EE5" w:rsidP="000950F6">
      <w:pPr>
        <w:autoSpaceDE w:val="0"/>
        <w:autoSpaceDN w:val="0"/>
        <w:adjustRightInd w:val="0"/>
        <w:jc w:val="both"/>
        <w:rPr>
          <w:rFonts w:asciiTheme="minorHAnsi" w:hAnsiTheme="minorHAnsi" w:cstheme="minorHAnsi"/>
          <w:color w:val="000000"/>
          <w:sz w:val="22"/>
          <w:szCs w:val="22"/>
          <w:lang w:eastAsia="en-GB"/>
        </w:rPr>
      </w:pPr>
    </w:p>
    <w:p w:rsidR="00034C74" w:rsidRPr="00C1469F" w:rsidRDefault="00034C74" w:rsidP="005C3A8E">
      <w:pPr>
        <w:autoSpaceDE w:val="0"/>
        <w:autoSpaceDN w:val="0"/>
        <w:adjustRightInd w:val="0"/>
        <w:ind w:left="1440" w:hanging="72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1.3 </w:t>
      </w:r>
      <w:r w:rsidR="000D4306" w:rsidRPr="00C1469F">
        <w:rPr>
          <w:rFonts w:asciiTheme="minorHAnsi" w:hAnsiTheme="minorHAnsi" w:cstheme="minorHAnsi"/>
          <w:color w:val="000000"/>
          <w:sz w:val="22"/>
          <w:szCs w:val="22"/>
          <w:lang w:eastAsia="en-GB"/>
        </w:rPr>
        <w:tab/>
      </w:r>
      <w:r w:rsidRPr="00C1469F">
        <w:rPr>
          <w:rFonts w:asciiTheme="minorHAnsi" w:hAnsiTheme="minorHAnsi" w:cstheme="minorHAnsi"/>
          <w:color w:val="000000"/>
          <w:sz w:val="22"/>
          <w:szCs w:val="22"/>
          <w:lang w:eastAsia="en-GB"/>
        </w:rPr>
        <w:t xml:space="preserve">We will not normally limit the contact which complainants have with </w:t>
      </w:r>
      <w:r w:rsidR="00801EF3">
        <w:rPr>
          <w:rFonts w:asciiTheme="minorHAnsi" w:hAnsiTheme="minorHAnsi" w:cstheme="minorHAnsi"/>
          <w:color w:val="000000"/>
          <w:sz w:val="22"/>
          <w:szCs w:val="22"/>
          <w:lang w:eastAsia="en-GB"/>
        </w:rPr>
        <w:t xml:space="preserve">the organisation, its </w:t>
      </w:r>
      <w:r w:rsidRPr="00C1469F">
        <w:rPr>
          <w:rFonts w:asciiTheme="minorHAnsi" w:hAnsiTheme="minorHAnsi" w:cstheme="minorHAnsi"/>
          <w:color w:val="000000"/>
          <w:sz w:val="22"/>
          <w:szCs w:val="22"/>
          <w:lang w:eastAsia="en-GB"/>
        </w:rPr>
        <w:t>staff or</w:t>
      </w:r>
      <w:r w:rsidR="00986F85" w:rsidRPr="00C1469F">
        <w:rPr>
          <w:rFonts w:asciiTheme="minorHAnsi" w:hAnsiTheme="minorHAnsi" w:cstheme="minorHAnsi"/>
          <w:color w:val="000000"/>
          <w:sz w:val="22"/>
          <w:szCs w:val="22"/>
          <w:lang w:eastAsia="en-GB"/>
        </w:rPr>
        <w:t xml:space="preserve"> </w:t>
      </w:r>
      <w:r w:rsidRPr="00C1469F">
        <w:rPr>
          <w:rFonts w:asciiTheme="minorHAnsi" w:hAnsiTheme="minorHAnsi" w:cstheme="minorHAnsi"/>
          <w:color w:val="000000"/>
          <w:sz w:val="22"/>
          <w:szCs w:val="22"/>
          <w:lang w:eastAsia="en-GB"/>
        </w:rPr>
        <w:t>office</w:t>
      </w:r>
      <w:r w:rsidR="000950F6">
        <w:rPr>
          <w:rFonts w:asciiTheme="minorHAnsi" w:hAnsiTheme="minorHAnsi" w:cstheme="minorHAnsi"/>
          <w:color w:val="000000"/>
          <w:sz w:val="22"/>
          <w:szCs w:val="22"/>
          <w:lang w:eastAsia="en-GB"/>
        </w:rPr>
        <w:t>r</w:t>
      </w:r>
      <w:r w:rsidRPr="00C1469F">
        <w:rPr>
          <w:rFonts w:asciiTheme="minorHAnsi" w:hAnsiTheme="minorHAnsi" w:cstheme="minorHAnsi"/>
          <w:color w:val="000000"/>
          <w:sz w:val="22"/>
          <w:szCs w:val="22"/>
          <w:lang w:eastAsia="en-GB"/>
        </w:rPr>
        <w:t xml:space="preserve">s. </w:t>
      </w:r>
    </w:p>
    <w:p w:rsidR="00125EE5" w:rsidRPr="00C1469F" w:rsidRDefault="00125EE5" w:rsidP="000950F6">
      <w:pPr>
        <w:autoSpaceDE w:val="0"/>
        <w:autoSpaceDN w:val="0"/>
        <w:adjustRightInd w:val="0"/>
        <w:ind w:left="720" w:hanging="720"/>
        <w:jc w:val="both"/>
        <w:rPr>
          <w:rFonts w:asciiTheme="minorHAnsi" w:hAnsiTheme="minorHAnsi" w:cstheme="minorHAnsi"/>
          <w:color w:val="000000"/>
          <w:sz w:val="22"/>
          <w:szCs w:val="22"/>
          <w:lang w:eastAsia="en-GB"/>
        </w:rPr>
      </w:pPr>
    </w:p>
    <w:p w:rsidR="008B551C" w:rsidRPr="00C1469F" w:rsidRDefault="00034C74" w:rsidP="005C3A8E">
      <w:pPr>
        <w:autoSpaceDE w:val="0"/>
        <w:autoSpaceDN w:val="0"/>
        <w:adjustRightInd w:val="0"/>
        <w:ind w:left="1440" w:hanging="72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1.4 </w:t>
      </w:r>
      <w:r w:rsidR="000D4306" w:rsidRPr="00C1469F">
        <w:rPr>
          <w:rFonts w:asciiTheme="minorHAnsi" w:hAnsiTheme="minorHAnsi" w:cstheme="minorHAnsi"/>
          <w:color w:val="000000"/>
          <w:sz w:val="22"/>
          <w:szCs w:val="22"/>
          <w:lang w:eastAsia="en-GB"/>
        </w:rPr>
        <w:tab/>
      </w:r>
      <w:r w:rsidRPr="00C1469F">
        <w:rPr>
          <w:rFonts w:asciiTheme="minorHAnsi" w:hAnsiTheme="minorHAnsi" w:cstheme="minorHAnsi"/>
          <w:color w:val="000000"/>
          <w:sz w:val="22"/>
          <w:szCs w:val="22"/>
          <w:lang w:eastAsia="en-GB"/>
        </w:rPr>
        <w:t xml:space="preserve">We do not expect staff to tolerate unacceptable behaviour by complainants or any </w:t>
      </w:r>
      <w:r w:rsidR="000950F6">
        <w:rPr>
          <w:rFonts w:asciiTheme="minorHAnsi" w:hAnsiTheme="minorHAnsi" w:cstheme="minorHAnsi"/>
          <w:color w:val="000000"/>
          <w:sz w:val="22"/>
          <w:szCs w:val="22"/>
          <w:lang w:eastAsia="en-GB"/>
        </w:rPr>
        <w:t>v</w:t>
      </w:r>
      <w:r w:rsidR="002D3AD3" w:rsidRPr="00C1469F">
        <w:rPr>
          <w:rFonts w:asciiTheme="minorHAnsi" w:hAnsiTheme="minorHAnsi" w:cstheme="minorHAnsi"/>
          <w:color w:val="000000"/>
          <w:sz w:val="22"/>
          <w:szCs w:val="22"/>
          <w:lang w:eastAsia="en-GB"/>
        </w:rPr>
        <w:t>isitor, relative or resident</w:t>
      </w:r>
      <w:r w:rsidRPr="00C1469F">
        <w:rPr>
          <w:rFonts w:asciiTheme="minorHAnsi" w:hAnsiTheme="minorHAnsi" w:cstheme="minorHAnsi"/>
          <w:color w:val="000000"/>
          <w:sz w:val="22"/>
          <w:szCs w:val="22"/>
          <w:lang w:eastAsia="en-GB"/>
        </w:rPr>
        <w:t>. Unacceptable behaviour includes behaviour which is abusive, offensive or threatening and may include</w:t>
      </w:r>
      <w:r w:rsidR="008B551C" w:rsidRPr="00C1469F">
        <w:rPr>
          <w:rFonts w:asciiTheme="minorHAnsi" w:hAnsiTheme="minorHAnsi" w:cstheme="minorHAnsi"/>
          <w:color w:val="000000"/>
          <w:sz w:val="22"/>
          <w:szCs w:val="22"/>
          <w:lang w:eastAsia="en-GB"/>
        </w:rPr>
        <w:t>:</w:t>
      </w:r>
    </w:p>
    <w:p w:rsidR="00034C74" w:rsidRPr="00C1469F" w:rsidRDefault="00034C74" w:rsidP="000950F6">
      <w:pPr>
        <w:autoSpaceDE w:val="0"/>
        <w:autoSpaceDN w:val="0"/>
        <w:adjustRightInd w:val="0"/>
        <w:ind w:left="720" w:hanging="72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 </w:t>
      </w:r>
    </w:p>
    <w:p w:rsidR="00034C74" w:rsidRPr="00C1469F" w:rsidRDefault="00034C74" w:rsidP="00D10498">
      <w:pPr>
        <w:pStyle w:val="ListParagraph"/>
        <w:numPr>
          <w:ilvl w:val="0"/>
          <w:numId w:val="2"/>
        </w:numPr>
        <w:autoSpaceDE w:val="0"/>
        <w:autoSpaceDN w:val="0"/>
        <w:adjustRightInd w:val="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Using abusive or foul language on the telephone </w:t>
      </w:r>
    </w:p>
    <w:p w:rsidR="00034C74" w:rsidRPr="00C1469F" w:rsidRDefault="00034C74" w:rsidP="00D10498">
      <w:pPr>
        <w:pStyle w:val="ListParagraph"/>
        <w:numPr>
          <w:ilvl w:val="0"/>
          <w:numId w:val="2"/>
        </w:numPr>
        <w:autoSpaceDE w:val="0"/>
        <w:autoSpaceDN w:val="0"/>
        <w:adjustRightInd w:val="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Using abusive or foul language face to face </w:t>
      </w:r>
    </w:p>
    <w:p w:rsidR="00034C74" w:rsidRPr="00C1469F" w:rsidRDefault="00034C74" w:rsidP="00D10498">
      <w:pPr>
        <w:pStyle w:val="ListParagraph"/>
        <w:numPr>
          <w:ilvl w:val="0"/>
          <w:numId w:val="2"/>
        </w:numPr>
        <w:autoSpaceDE w:val="0"/>
        <w:autoSpaceDN w:val="0"/>
        <w:adjustRightInd w:val="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Sending multiple emails </w:t>
      </w:r>
    </w:p>
    <w:p w:rsidR="00034C74" w:rsidRPr="00C1469F" w:rsidRDefault="00034C74" w:rsidP="00D10498">
      <w:pPr>
        <w:pStyle w:val="ListParagraph"/>
        <w:numPr>
          <w:ilvl w:val="0"/>
          <w:numId w:val="2"/>
        </w:numPr>
        <w:autoSpaceDE w:val="0"/>
        <w:autoSpaceDN w:val="0"/>
        <w:adjustRightInd w:val="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Leaving multiple voicemails </w:t>
      </w:r>
    </w:p>
    <w:p w:rsidR="00034C74" w:rsidRPr="00C1469F" w:rsidRDefault="00034C74" w:rsidP="000950F6">
      <w:pPr>
        <w:autoSpaceDE w:val="0"/>
        <w:autoSpaceDN w:val="0"/>
        <w:adjustRightInd w:val="0"/>
        <w:jc w:val="both"/>
        <w:rPr>
          <w:rFonts w:asciiTheme="minorHAnsi" w:hAnsiTheme="minorHAnsi" w:cstheme="minorHAnsi"/>
          <w:color w:val="000000"/>
          <w:sz w:val="22"/>
          <w:szCs w:val="22"/>
          <w:lang w:eastAsia="en-GB"/>
        </w:rPr>
      </w:pPr>
    </w:p>
    <w:p w:rsidR="00034C74" w:rsidRPr="000950F6" w:rsidRDefault="00034C74" w:rsidP="005C3A8E">
      <w:pPr>
        <w:autoSpaceDE w:val="0"/>
        <w:autoSpaceDN w:val="0"/>
        <w:adjustRightInd w:val="0"/>
        <w:ind w:left="1440" w:hanging="720"/>
        <w:jc w:val="both"/>
        <w:rPr>
          <w:rFonts w:asciiTheme="minorHAnsi" w:hAnsiTheme="minorHAnsi" w:cstheme="minorHAnsi"/>
          <w:color w:val="000000"/>
          <w:sz w:val="22"/>
          <w:szCs w:val="22"/>
          <w:lang w:eastAsia="en-GB"/>
        </w:rPr>
      </w:pPr>
      <w:r w:rsidRPr="000950F6">
        <w:rPr>
          <w:rFonts w:asciiTheme="minorHAnsi" w:hAnsiTheme="minorHAnsi" w:cstheme="minorHAnsi"/>
          <w:color w:val="000000"/>
          <w:sz w:val="22"/>
          <w:szCs w:val="22"/>
          <w:lang w:eastAsia="en-GB"/>
        </w:rPr>
        <w:t xml:space="preserve">1.5 </w:t>
      </w:r>
      <w:r w:rsidR="00125EE5" w:rsidRPr="000950F6">
        <w:rPr>
          <w:rFonts w:asciiTheme="minorHAnsi" w:hAnsiTheme="minorHAnsi" w:cstheme="minorHAnsi"/>
          <w:color w:val="000000"/>
          <w:sz w:val="22"/>
          <w:szCs w:val="22"/>
          <w:lang w:eastAsia="en-GB"/>
        </w:rPr>
        <w:tab/>
      </w:r>
      <w:r w:rsidRPr="000950F6">
        <w:rPr>
          <w:rFonts w:asciiTheme="minorHAnsi" w:hAnsiTheme="minorHAnsi" w:cstheme="minorHAnsi"/>
          <w:color w:val="000000"/>
          <w:sz w:val="22"/>
          <w:szCs w:val="22"/>
          <w:lang w:eastAsia="en-GB"/>
        </w:rPr>
        <w:t xml:space="preserve">We will take action to protect staff from such behaviour. </w:t>
      </w:r>
      <w:r w:rsidR="00801EF3">
        <w:rPr>
          <w:rFonts w:asciiTheme="minorHAnsi" w:hAnsiTheme="minorHAnsi" w:cstheme="minorHAnsi"/>
          <w:color w:val="000000"/>
          <w:sz w:val="22"/>
          <w:szCs w:val="22"/>
          <w:lang w:eastAsia="en-GB"/>
        </w:rPr>
        <w:t xml:space="preserve"> </w:t>
      </w:r>
      <w:r w:rsidRPr="000950F6">
        <w:rPr>
          <w:rFonts w:asciiTheme="minorHAnsi" w:hAnsiTheme="minorHAnsi" w:cstheme="minorHAnsi"/>
          <w:color w:val="000000"/>
          <w:sz w:val="22"/>
          <w:szCs w:val="22"/>
          <w:lang w:eastAsia="en-GB"/>
        </w:rPr>
        <w:t>If a complainant behaves in a</w:t>
      </w:r>
      <w:r w:rsidR="000950F6" w:rsidRPr="000950F6">
        <w:rPr>
          <w:rFonts w:asciiTheme="minorHAnsi" w:hAnsiTheme="minorHAnsi" w:cstheme="minorHAnsi"/>
          <w:color w:val="000000"/>
          <w:sz w:val="22"/>
          <w:szCs w:val="22"/>
          <w:lang w:eastAsia="en-GB"/>
        </w:rPr>
        <w:t xml:space="preserve"> </w:t>
      </w:r>
      <w:r w:rsidRPr="000950F6">
        <w:rPr>
          <w:rFonts w:asciiTheme="minorHAnsi" w:hAnsiTheme="minorHAnsi" w:cstheme="minorHAnsi"/>
          <w:color w:val="000000"/>
          <w:sz w:val="22"/>
          <w:szCs w:val="22"/>
          <w:lang w:eastAsia="en-GB"/>
        </w:rPr>
        <w:t xml:space="preserve">way that is unreasonably persistent or vexatious, we will follow this policy. </w:t>
      </w:r>
    </w:p>
    <w:p w:rsidR="00125EE5" w:rsidRPr="00C1469F" w:rsidRDefault="00125EE5" w:rsidP="000950F6">
      <w:pPr>
        <w:autoSpaceDE w:val="0"/>
        <w:autoSpaceDN w:val="0"/>
        <w:adjustRightInd w:val="0"/>
        <w:jc w:val="both"/>
        <w:rPr>
          <w:rFonts w:asciiTheme="minorHAnsi" w:hAnsiTheme="minorHAnsi" w:cstheme="minorHAnsi"/>
          <w:color w:val="000000"/>
          <w:sz w:val="22"/>
          <w:szCs w:val="22"/>
          <w:lang w:eastAsia="en-GB"/>
        </w:rPr>
      </w:pPr>
    </w:p>
    <w:p w:rsidR="00034C74" w:rsidRPr="00C1469F" w:rsidRDefault="00034C74" w:rsidP="005C3A8E">
      <w:pPr>
        <w:autoSpaceDE w:val="0"/>
        <w:autoSpaceDN w:val="0"/>
        <w:adjustRightInd w:val="0"/>
        <w:ind w:left="1440" w:hanging="72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1.6 </w:t>
      </w:r>
      <w:r w:rsidR="00125EE5" w:rsidRPr="00C1469F">
        <w:rPr>
          <w:rFonts w:asciiTheme="minorHAnsi" w:hAnsiTheme="minorHAnsi" w:cstheme="minorHAnsi"/>
          <w:color w:val="000000"/>
          <w:sz w:val="22"/>
          <w:szCs w:val="22"/>
          <w:lang w:eastAsia="en-GB"/>
        </w:rPr>
        <w:tab/>
      </w:r>
      <w:r w:rsidRPr="00C1469F">
        <w:rPr>
          <w:rFonts w:asciiTheme="minorHAnsi" w:hAnsiTheme="minorHAnsi" w:cstheme="minorHAnsi"/>
          <w:color w:val="000000"/>
          <w:sz w:val="22"/>
          <w:szCs w:val="22"/>
          <w:lang w:eastAsia="en-GB"/>
        </w:rPr>
        <w:t xml:space="preserve">Raising legitimate queries or criticisms of a complaints procedure as it progresses, for example if agreed timescales are not met, should not in itself lead to someone being </w:t>
      </w:r>
      <w:r w:rsidR="005C3A8E">
        <w:rPr>
          <w:rFonts w:asciiTheme="minorHAnsi" w:hAnsiTheme="minorHAnsi" w:cstheme="minorHAnsi"/>
          <w:color w:val="000000"/>
          <w:sz w:val="22"/>
          <w:szCs w:val="22"/>
          <w:lang w:eastAsia="en-GB"/>
        </w:rPr>
        <w:t xml:space="preserve">regarded </w:t>
      </w:r>
      <w:r w:rsidRPr="00C1469F">
        <w:rPr>
          <w:rFonts w:asciiTheme="minorHAnsi" w:hAnsiTheme="minorHAnsi" w:cstheme="minorHAnsi"/>
          <w:color w:val="000000"/>
          <w:sz w:val="22"/>
          <w:szCs w:val="22"/>
          <w:lang w:eastAsia="en-GB"/>
        </w:rPr>
        <w:t xml:space="preserve">as a vexatious or an unreasonably persistent complainant. </w:t>
      </w:r>
    </w:p>
    <w:p w:rsidR="00125EE5" w:rsidRPr="00C1469F" w:rsidRDefault="00125EE5" w:rsidP="000950F6">
      <w:pPr>
        <w:autoSpaceDE w:val="0"/>
        <w:autoSpaceDN w:val="0"/>
        <w:adjustRightInd w:val="0"/>
        <w:jc w:val="both"/>
        <w:rPr>
          <w:rFonts w:asciiTheme="minorHAnsi" w:hAnsiTheme="minorHAnsi" w:cstheme="minorHAnsi"/>
          <w:color w:val="000000"/>
          <w:sz w:val="22"/>
          <w:szCs w:val="22"/>
          <w:lang w:eastAsia="en-GB"/>
        </w:rPr>
      </w:pPr>
    </w:p>
    <w:p w:rsidR="00034C74" w:rsidRPr="000950F6" w:rsidRDefault="00034C74" w:rsidP="005C3A8E">
      <w:pPr>
        <w:autoSpaceDE w:val="0"/>
        <w:autoSpaceDN w:val="0"/>
        <w:adjustRightInd w:val="0"/>
        <w:ind w:left="1440" w:hanging="720"/>
        <w:jc w:val="both"/>
        <w:rPr>
          <w:rFonts w:asciiTheme="minorHAnsi" w:hAnsiTheme="minorHAnsi" w:cstheme="minorHAnsi"/>
          <w:color w:val="000000"/>
          <w:sz w:val="22"/>
          <w:szCs w:val="22"/>
          <w:lang w:eastAsia="en-GB"/>
        </w:rPr>
      </w:pPr>
      <w:r w:rsidRPr="000950F6">
        <w:rPr>
          <w:rFonts w:asciiTheme="minorHAnsi" w:hAnsiTheme="minorHAnsi" w:cstheme="minorHAnsi"/>
          <w:color w:val="000000"/>
          <w:sz w:val="22"/>
          <w:szCs w:val="22"/>
          <w:lang w:eastAsia="en-GB"/>
        </w:rPr>
        <w:t xml:space="preserve">1.7 </w:t>
      </w:r>
      <w:r w:rsidR="00125EE5" w:rsidRPr="000950F6">
        <w:rPr>
          <w:rFonts w:asciiTheme="minorHAnsi" w:hAnsiTheme="minorHAnsi" w:cstheme="minorHAnsi"/>
          <w:color w:val="000000"/>
          <w:sz w:val="22"/>
          <w:szCs w:val="22"/>
          <w:lang w:eastAsia="en-GB"/>
        </w:rPr>
        <w:tab/>
      </w:r>
      <w:r w:rsidRPr="000950F6">
        <w:rPr>
          <w:rFonts w:asciiTheme="minorHAnsi" w:hAnsiTheme="minorHAnsi" w:cstheme="minorHAnsi"/>
          <w:color w:val="000000"/>
          <w:sz w:val="22"/>
          <w:szCs w:val="22"/>
          <w:lang w:eastAsia="en-GB"/>
        </w:rPr>
        <w:t xml:space="preserve">Similarly, the fact that a complainant is unhappy with the outcome of a complaint and seeks to challenge it once, or more than once, should not necessarily cause him or her to be labelled vexatious or unreasonably persistent. </w:t>
      </w:r>
    </w:p>
    <w:p w:rsidR="003B35A0" w:rsidRPr="00C1469F" w:rsidRDefault="003B35A0" w:rsidP="000950F6">
      <w:pPr>
        <w:autoSpaceDE w:val="0"/>
        <w:autoSpaceDN w:val="0"/>
        <w:adjustRightInd w:val="0"/>
        <w:ind w:left="720" w:hanging="720"/>
        <w:jc w:val="both"/>
        <w:rPr>
          <w:rFonts w:asciiTheme="minorHAnsi" w:hAnsiTheme="minorHAnsi" w:cstheme="minorHAnsi"/>
          <w:color w:val="000000"/>
          <w:sz w:val="22"/>
          <w:szCs w:val="22"/>
          <w:lang w:eastAsia="en-GB"/>
        </w:rPr>
      </w:pPr>
    </w:p>
    <w:p w:rsidR="00034C74" w:rsidRPr="00C1469F" w:rsidRDefault="00801EF3" w:rsidP="000950F6">
      <w:pPr>
        <w:autoSpaceDE w:val="0"/>
        <w:autoSpaceDN w:val="0"/>
        <w:adjustRightInd w:val="0"/>
        <w:jc w:val="both"/>
        <w:rPr>
          <w:rFonts w:asciiTheme="minorHAnsi" w:hAnsiTheme="minorHAnsi" w:cstheme="minorHAnsi"/>
          <w:color w:val="000000"/>
          <w:sz w:val="22"/>
          <w:szCs w:val="22"/>
          <w:lang w:eastAsia="en-GB"/>
        </w:rPr>
      </w:pPr>
      <w:r>
        <w:rPr>
          <w:rFonts w:asciiTheme="minorHAnsi" w:hAnsiTheme="minorHAnsi" w:cstheme="minorHAnsi"/>
          <w:b/>
          <w:bCs/>
          <w:color w:val="000000"/>
          <w:sz w:val="22"/>
          <w:szCs w:val="22"/>
          <w:lang w:eastAsia="en-GB"/>
        </w:rPr>
        <w:t>2</w:t>
      </w:r>
      <w:r w:rsidR="00034C74" w:rsidRPr="00C1469F">
        <w:rPr>
          <w:rFonts w:asciiTheme="minorHAnsi" w:hAnsiTheme="minorHAnsi" w:cstheme="minorHAnsi"/>
          <w:b/>
          <w:bCs/>
          <w:color w:val="000000"/>
          <w:sz w:val="22"/>
          <w:szCs w:val="22"/>
          <w:lang w:eastAsia="en-GB"/>
        </w:rPr>
        <w:t>.</w:t>
      </w:r>
      <w:r w:rsidR="002D3AD3" w:rsidRPr="00C1469F">
        <w:rPr>
          <w:rFonts w:asciiTheme="minorHAnsi" w:hAnsiTheme="minorHAnsi" w:cstheme="minorHAnsi"/>
          <w:b/>
          <w:bCs/>
          <w:color w:val="000000"/>
          <w:sz w:val="22"/>
          <w:szCs w:val="22"/>
          <w:lang w:eastAsia="en-GB"/>
        </w:rPr>
        <w:tab/>
      </w:r>
      <w:r w:rsidR="00034C74" w:rsidRPr="00C1469F">
        <w:rPr>
          <w:rFonts w:asciiTheme="minorHAnsi" w:hAnsiTheme="minorHAnsi" w:cstheme="minorHAnsi"/>
          <w:b/>
          <w:bCs/>
          <w:color w:val="000000"/>
          <w:sz w:val="22"/>
          <w:szCs w:val="22"/>
          <w:lang w:eastAsia="en-GB"/>
        </w:rPr>
        <w:t xml:space="preserve"> Definitions </w:t>
      </w:r>
    </w:p>
    <w:p w:rsidR="00125EE5" w:rsidRPr="00C1469F" w:rsidRDefault="00125EE5" w:rsidP="000950F6">
      <w:pPr>
        <w:autoSpaceDE w:val="0"/>
        <w:autoSpaceDN w:val="0"/>
        <w:adjustRightInd w:val="0"/>
        <w:jc w:val="both"/>
        <w:rPr>
          <w:rFonts w:asciiTheme="minorHAnsi" w:hAnsiTheme="minorHAnsi" w:cstheme="minorHAnsi"/>
          <w:color w:val="000000"/>
          <w:sz w:val="22"/>
          <w:szCs w:val="22"/>
          <w:lang w:eastAsia="en-GB"/>
        </w:rPr>
      </w:pPr>
    </w:p>
    <w:p w:rsidR="00034C74" w:rsidRPr="00C1469F" w:rsidRDefault="00034C74" w:rsidP="000950F6">
      <w:pPr>
        <w:autoSpaceDE w:val="0"/>
        <w:autoSpaceDN w:val="0"/>
        <w:adjustRightInd w:val="0"/>
        <w:ind w:firstLine="720"/>
        <w:jc w:val="both"/>
        <w:rPr>
          <w:rFonts w:asciiTheme="minorHAnsi" w:hAnsiTheme="minorHAnsi" w:cstheme="minorHAnsi"/>
          <w:b/>
          <w:bCs/>
          <w:color w:val="000000"/>
          <w:sz w:val="22"/>
          <w:szCs w:val="22"/>
          <w:lang w:eastAsia="en-GB"/>
        </w:rPr>
      </w:pPr>
      <w:r w:rsidRPr="00C1469F">
        <w:rPr>
          <w:rFonts w:asciiTheme="minorHAnsi" w:hAnsiTheme="minorHAnsi" w:cstheme="minorHAnsi"/>
          <w:b/>
          <w:bCs/>
          <w:color w:val="000000"/>
          <w:sz w:val="22"/>
          <w:szCs w:val="22"/>
          <w:lang w:eastAsia="en-GB"/>
        </w:rPr>
        <w:t xml:space="preserve">An unreasonably persistent and/or vexatious complainant may: </w:t>
      </w:r>
    </w:p>
    <w:p w:rsidR="003B35A0" w:rsidRPr="00C1469F" w:rsidRDefault="003B35A0" w:rsidP="000950F6">
      <w:pPr>
        <w:autoSpaceDE w:val="0"/>
        <w:autoSpaceDN w:val="0"/>
        <w:adjustRightInd w:val="0"/>
        <w:ind w:firstLine="720"/>
        <w:jc w:val="both"/>
        <w:rPr>
          <w:rFonts w:asciiTheme="minorHAnsi" w:hAnsiTheme="minorHAnsi" w:cstheme="minorHAnsi"/>
          <w:color w:val="000000"/>
          <w:sz w:val="22"/>
          <w:szCs w:val="22"/>
          <w:lang w:eastAsia="en-GB"/>
        </w:rPr>
      </w:pPr>
    </w:p>
    <w:p w:rsidR="00034C74" w:rsidRPr="00C1469F" w:rsidRDefault="00034C74" w:rsidP="00D10498">
      <w:pPr>
        <w:numPr>
          <w:ilvl w:val="0"/>
          <w:numId w:val="3"/>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have insufficient or no grounds for their complaint and be making the complaint only to annoy (or for reasons that he or she does not admit or make obvious)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034C74" w:rsidRPr="00C1469F" w:rsidRDefault="00034C74" w:rsidP="00D10498">
      <w:pPr>
        <w:numPr>
          <w:ilvl w:val="0"/>
          <w:numId w:val="3"/>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refuse to specify the grounds of a complaint despite offers of assistance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034C74" w:rsidRPr="00C1469F" w:rsidRDefault="00034C74" w:rsidP="00D10498">
      <w:pPr>
        <w:numPr>
          <w:ilvl w:val="0"/>
          <w:numId w:val="3"/>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refuse to co-operate with the complaints investigation process while still wishing their complaint to be resolved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034C74" w:rsidRPr="00C1469F" w:rsidRDefault="00034C74" w:rsidP="00D10498">
      <w:pPr>
        <w:numPr>
          <w:ilvl w:val="0"/>
          <w:numId w:val="3"/>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refuse to accept that issues are not within the remit of the complaints policy and procedure despite having been provided with information about the scope of the policy and procedure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125EE5" w:rsidRPr="00C1469F" w:rsidRDefault="00034C74" w:rsidP="00D10498">
      <w:pPr>
        <w:numPr>
          <w:ilvl w:val="0"/>
          <w:numId w:val="3"/>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refuse to accept that issues are not within the power of </w:t>
      </w:r>
      <w:r w:rsidR="00801EF3">
        <w:rPr>
          <w:rFonts w:asciiTheme="minorHAnsi" w:hAnsiTheme="minorHAnsi" w:cstheme="minorHAnsi"/>
          <w:color w:val="000000"/>
          <w:sz w:val="22"/>
          <w:szCs w:val="22"/>
          <w:lang w:eastAsia="en-GB"/>
        </w:rPr>
        <w:t>the organisation t</w:t>
      </w:r>
      <w:r w:rsidRPr="00C1469F">
        <w:rPr>
          <w:rFonts w:asciiTheme="minorHAnsi" w:hAnsiTheme="minorHAnsi" w:cstheme="minorHAnsi"/>
          <w:color w:val="000000"/>
          <w:sz w:val="22"/>
          <w:szCs w:val="22"/>
          <w:lang w:eastAsia="en-GB"/>
        </w:rPr>
        <w:t xml:space="preserve">o investigate, change or influence (examples </w:t>
      </w:r>
      <w:r w:rsidR="00801EF3">
        <w:rPr>
          <w:rFonts w:asciiTheme="minorHAnsi" w:hAnsiTheme="minorHAnsi" w:cstheme="minorHAnsi"/>
          <w:color w:val="000000"/>
          <w:sz w:val="22"/>
          <w:szCs w:val="22"/>
          <w:lang w:eastAsia="en-GB"/>
        </w:rPr>
        <w:t xml:space="preserve">of this </w:t>
      </w:r>
      <w:r w:rsidR="003B35A0" w:rsidRPr="00C1469F">
        <w:rPr>
          <w:rFonts w:asciiTheme="minorHAnsi" w:hAnsiTheme="minorHAnsi" w:cstheme="minorHAnsi"/>
          <w:color w:val="000000"/>
          <w:sz w:val="22"/>
          <w:szCs w:val="22"/>
          <w:lang w:eastAsia="en-GB"/>
        </w:rPr>
        <w:t>could be outside appointments</w:t>
      </w:r>
      <w:r w:rsidR="00801EF3">
        <w:rPr>
          <w:rFonts w:asciiTheme="minorHAnsi" w:hAnsiTheme="minorHAnsi" w:cstheme="minorHAnsi"/>
          <w:color w:val="000000"/>
          <w:sz w:val="22"/>
          <w:szCs w:val="22"/>
          <w:lang w:eastAsia="en-GB"/>
        </w:rPr>
        <w:t xml:space="preserve"> which</w:t>
      </w:r>
      <w:r w:rsidR="003B35A0" w:rsidRPr="00C1469F">
        <w:rPr>
          <w:rFonts w:asciiTheme="minorHAnsi" w:hAnsiTheme="minorHAnsi" w:cstheme="minorHAnsi"/>
          <w:color w:val="000000"/>
          <w:sz w:val="22"/>
          <w:szCs w:val="22"/>
          <w:lang w:eastAsia="en-GB"/>
        </w:rPr>
        <w:t xml:space="preserve"> </w:t>
      </w:r>
      <w:r w:rsidR="00DD0F4E" w:rsidRPr="00C1469F">
        <w:rPr>
          <w:rFonts w:asciiTheme="minorHAnsi" w:hAnsiTheme="minorHAnsi" w:cstheme="minorHAnsi"/>
          <w:color w:val="000000"/>
          <w:sz w:val="22"/>
          <w:szCs w:val="22"/>
          <w:lang w:eastAsia="en-GB"/>
        </w:rPr>
        <w:t>are not within ou</w:t>
      </w:r>
      <w:r w:rsidR="00801EF3">
        <w:rPr>
          <w:rFonts w:asciiTheme="minorHAnsi" w:hAnsiTheme="minorHAnsi" w:cstheme="minorHAnsi"/>
          <w:color w:val="000000"/>
          <w:sz w:val="22"/>
          <w:szCs w:val="22"/>
          <w:lang w:eastAsia="en-GB"/>
        </w:rPr>
        <w:t>r</w:t>
      </w:r>
      <w:r w:rsidR="00DD0F4E" w:rsidRPr="00C1469F">
        <w:rPr>
          <w:rFonts w:asciiTheme="minorHAnsi" w:hAnsiTheme="minorHAnsi" w:cstheme="minorHAnsi"/>
          <w:color w:val="000000"/>
          <w:sz w:val="22"/>
          <w:szCs w:val="22"/>
          <w:lang w:eastAsia="en-GB"/>
        </w:rPr>
        <w:t xml:space="preserve"> control</w:t>
      </w:r>
      <w:r w:rsidRPr="00C1469F">
        <w:rPr>
          <w:rFonts w:asciiTheme="minorHAnsi" w:hAnsiTheme="minorHAnsi" w:cstheme="minorHAnsi"/>
          <w:color w:val="000000"/>
          <w:sz w:val="22"/>
          <w:szCs w:val="22"/>
          <w:lang w:eastAsia="en-GB"/>
        </w:rPr>
        <w:t>)</w:t>
      </w:r>
    </w:p>
    <w:p w:rsidR="00125EE5" w:rsidRPr="00C1469F" w:rsidRDefault="00125EE5" w:rsidP="000950F6">
      <w:pPr>
        <w:autoSpaceDE w:val="0"/>
        <w:autoSpaceDN w:val="0"/>
        <w:adjustRightInd w:val="0"/>
        <w:ind w:left="1080"/>
        <w:jc w:val="both"/>
        <w:rPr>
          <w:rFonts w:asciiTheme="minorHAnsi" w:hAnsiTheme="minorHAnsi" w:cstheme="minorHAnsi"/>
          <w:color w:val="000000"/>
          <w:sz w:val="22"/>
          <w:szCs w:val="22"/>
          <w:lang w:eastAsia="en-GB"/>
        </w:rPr>
      </w:pPr>
    </w:p>
    <w:p w:rsidR="00034C74" w:rsidRPr="00C1469F" w:rsidRDefault="00034C74" w:rsidP="00D10498">
      <w:pPr>
        <w:numPr>
          <w:ilvl w:val="0"/>
          <w:numId w:val="3"/>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lastRenderedPageBreak/>
        <w:t xml:space="preserve">insist on the complaint being dealt with in ways which are incompatible with the complaints procedure or with good practice (insisting, for instance, that there must not be any written record of the complaint)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034C74" w:rsidRPr="00C1469F" w:rsidRDefault="00034C74" w:rsidP="00D10498">
      <w:pPr>
        <w:numPr>
          <w:ilvl w:val="0"/>
          <w:numId w:val="3"/>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make what appear to be groundless complaints about the staff dealing with the complaints, and seek to have them dismissed or replaced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034C74" w:rsidRPr="00C1469F" w:rsidRDefault="00034C74" w:rsidP="00D10498">
      <w:pPr>
        <w:numPr>
          <w:ilvl w:val="0"/>
          <w:numId w:val="3"/>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make an unreasonable number of contacts with us, by any means in relation to a specific complaint or complaints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034C74" w:rsidRPr="00C1469F" w:rsidRDefault="00034C74" w:rsidP="00D10498">
      <w:pPr>
        <w:numPr>
          <w:ilvl w:val="0"/>
          <w:numId w:val="3"/>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make persistent and unreasonable demands or expectations of staff and/or the complaints process after the unreasonableness has been explained to the complainant (an example of this could be a complainant who insists on immediate responses to numerous, frequent and/or complex letters, faxes, telephone calls or emails)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034C74" w:rsidRPr="00C1469F" w:rsidRDefault="00034C74" w:rsidP="00D10498">
      <w:pPr>
        <w:numPr>
          <w:ilvl w:val="0"/>
          <w:numId w:val="3"/>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harass or verbally abuse or otherwise seek to intimidate staff dealing with their complaint, in relation to their complaint by use of foul or inappropriate language or by the use of offensive and racist language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034C74" w:rsidRPr="00C1469F" w:rsidRDefault="00034C74" w:rsidP="00D10498">
      <w:pPr>
        <w:numPr>
          <w:ilvl w:val="0"/>
          <w:numId w:val="3"/>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raise subsidiary or new issues whilst a complaint is being addressed that were not part of the complaint at the start of the complaint process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034C74" w:rsidRPr="00C1469F" w:rsidRDefault="00034C74" w:rsidP="00D10498">
      <w:pPr>
        <w:numPr>
          <w:ilvl w:val="0"/>
          <w:numId w:val="3"/>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introduce trivial or irrelevant new information whilst the complaint is being investigated and expect this to be taken into account and commented on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034C74" w:rsidRPr="00C1469F" w:rsidRDefault="00034C74" w:rsidP="00D10498">
      <w:pPr>
        <w:numPr>
          <w:ilvl w:val="0"/>
          <w:numId w:val="3"/>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change the substance or basis of the complaint without reasonable justification whilst the complaint is being addressed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034C74" w:rsidRPr="00C1469F" w:rsidRDefault="00034C74" w:rsidP="00D10498">
      <w:pPr>
        <w:numPr>
          <w:ilvl w:val="0"/>
          <w:numId w:val="3"/>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deny statements he or she made at an earlier stage in the complaint process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034C74" w:rsidRPr="00C1469F" w:rsidRDefault="00034C74" w:rsidP="00D10498">
      <w:pPr>
        <w:numPr>
          <w:ilvl w:val="0"/>
          <w:numId w:val="4"/>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electronically record meetings and conversations without the prior knowledge and consent of the other person involved </w:t>
      </w:r>
    </w:p>
    <w:p w:rsidR="00034C74" w:rsidRPr="00C1469F" w:rsidRDefault="00034C74" w:rsidP="000950F6">
      <w:pPr>
        <w:autoSpaceDE w:val="0"/>
        <w:autoSpaceDN w:val="0"/>
        <w:adjustRightInd w:val="0"/>
        <w:jc w:val="both"/>
        <w:rPr>
          <w:rFonts w:asciiTheme="minorHAnsi" w:hAnsiTheme="minorHAnsi" w:cstheme="minorHAnsi"/>
          <w:color w:val="000000"/>
          <w:sz w:val="22"/>
          <w:szCs w:val="22"/>
          <w:lang w:eastAsia="en-GB"/>
        </w:rPr>
      </w:pPr>
    </w:p>
    <w:p w:rsidR="00034C74" w:rsidRPr="00C1469F" w:rsidRDefault="00034C74" w:rsidP="00D10498">
      <w:pPr>
        <w:numPr>
          <w:ilvl w:val="0"/>
          <w:numId w:val="4"/>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adopt an excessively ‘scattergun’ approach, for instance, pursuing a complaint or complaints not only with the </w:t>
      </w:r>
      <w:r w:rsidR="00801EF3">
        <w:rPr>
          <w:rFonts w:asciiTheme="minorHAnsi" w:hAnsiTheme="minorHAnsi" w:cstheme="minorHAnsi"/>
          <w:color w:val="000000"/>
          <w:sz w:val="22"/>
          <w:szCs w:val="22"/>
          <w:lang w:eastAsia="en-GB"/>
        </w:rPr>
        <w:t>organisation</w:t>
      </w:r>
      <w:r w:rsidR="00521052" w:rsidRPr="00C1469F">
        <w:rPr>
          <w:rFonts w:asciiTheme="minorHAnsi" w:hAnsiTheme="minorHAnsi" w:cstheme="minorHAnsi"/>
          <w:color w:val="000000"/>
          <w:sz w:val="22"/>
          <w:szCs w:val="22"/>
          <w:lang w:eastAsia="en-GB"/>
        </w:rPr>
        <w:t xml:space="preserve"> but at the same time with the PCT or Health Authority. </w:t>
      </w:r>
    </w:p>
    <w:p w:rsidR="00521052" w:rsidRPr="00C1469F" w:rsidRDefault="00521052" w:rsidP="000950F6">
      <w:pPr>
        <w:autoSpaceDE w:val="0"/>
        <w:autoSpaceDN w:val="0"/>
        <w:adjustRightInd w:val="0"/>
        <w:ind w:left="1080"/>
        <w:jc w:val="both"/>
        <w:rPr>
          <w:rFonts w:asciiTheme="minorHAnsi" w:hAnsiTheme="minorHAnsi" w:cstheme="minorHAnsi"/>
          <w:color w:val="000000"/>
          <w:sz w:val="22"/>
          <w:szCs w:val="22"/>
          <w:lang w:eastAsia="en-GB"/>
        </w:rPr>
      </w:pPr>
    </w:p>
    <w:p w:rsidR="00034C74" w:rsidRPr="00C1469F" w:rsidRDefault="00034C74" w:rsidP="00D10498">
      <w:pPr>
        <w:numPr>
          <w:ilvl w:val="0"/>
          <w:numId w:val="4"/>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refuse to accept the outcome of the complaint process after its conclusion, repeatedly arguing the point, complaining about the outcome, and/or denying that an adequate response has been given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034C74" w:rsidRPr="00C1469F" w:rsidRDefault="00034C74" w:rsidP="00D10498">
      <w:pPr>
        <w:numPr>
          <w:ilvl w:val="0"/>
          <w:numId w:val="4"/>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make the same complaint repeatedly, perhaps with minor differences, after the complaints procedure has been concluded, and insist that the minor differences make these 'new' complaints which should be put through the full complaints procedure </w:t>
      </w:r>
    </w:p>
    <w:p w:rsidR="00125EE5" w:rsidRPr="00C1469F" w:rsidRDefault="00125EE5" w:rsidP="000950F6">
      <w:pPr>
        <w:autoSpaceDE w:val="0"/>
        <w:autoSpaceDN w:val="0"/>
        <w:adjustRightInd w:val="0"/>
        <w:ind w:left="1080"/>
        <w:jc w:val="both"/>
        <w:rPr>
          <w:rFonts w:asciiTheme="minorHAnsi" w:hAnsiTheme="minorHAnsi" w:cstheme="minorHAnsi"/>
          <w:color w:val="000000"/>
          <w:sz w:val="22"/>
          <w:szCs w:val="22"/>
          <w:lang w:eastAsia="en-GB"/>
        </w:rPr>
      </w:pPr>
    </w:p>
    <w:p w:rsidR="00034C74" w:rsidRPr="00C1469F" w:rsidRDefault="00034C74" w:rsidP="00D10498">
      <w:pPr>
        <w:numPr>
          <w:ilvl w:val="0"/>
          <w:numId w:val="4"/>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persist in seeking an outcome which we have explained is unrealistic for legal or policy (or other valid) reasons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034C74" w:rsidRPr="00C1469F" w:rsidRDefault="00034C74" w:rsidP="00D10498">
      <w:pPr>
        <w:numPr>
          <w:ilvl w:val="0"/>
          <w:numId w:val="4"/>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refuse to accept documented evidence as factual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034C74" w:rsidRPr="00C1469F" w:rsidRDefault="00034C74" w:rsidP="00D10498">
      <w:pPr>
        <w:numPr>
          <w:ilvl w:val="0"/>
          <w:numId w:val="4"/>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complain about or challenge an issue based on a historic and irreversible decision or incident </w:t>
      </w:r>
    </w:p>
    <w:p w:rsidR="00034C74" w:rsidRPr="00C1469F" w:rsidRDefault="00034C74" w:rsidP="000950F6">
      <w:pPr>
        <w:autoSpaceDE w:val="0"/>
        <w:autoSpaceDN w:val="0"/>
        <w:adjustRightInd w:val="0"/>
        <w:ind w:left="360"/>
        <w:jc w:val="both"/>
        <w:rPr>
          <w:rFonts w:asciiTheme="minorHAnsi" w:hAnsiTheme="minorHAnsi" w:cstheme="minorHAnsi"/>
          <w:color w:val="000000"/>
          <w:sz w:val="22"/>
          <w:szCs w:val="22"/>
          <w:lang w:eastAsia="en-GB"/>
        </w:rPr>
      </w:pPr>
    </w:p>
    <w:p w:rsidR="00034C74" w:rsidRDefault="00034C74" w:rsidP="00D10498">
      <w:pPr>
        <w:numPr>
          <w:ilvl w:val="0"/>
          <w:numId w:val="4"/>
        </w:numPr>
        <w:autoSpaceDE w:val="0"/>
        <w:autoSpaceDN w:val="0"/>
        <w:adjustRightInd w:val="0"/>
        <w:ind w:left="108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 xml:space="preserve">combine some or all of these features </w:t>
      </w:r>
    </w:p>
    <w:p w:rsidR="00801EF3" w:rsidRDefault="00801EF3" w:rsidP="00801EF3">
      <w:pPr>
        <w:pStyle w:val="ListParagraph"/>
        <w:rPr>
          <w:rFonts w:asciiTheme="minorHAnsi" w:hAnsiTheme="minorHAnsi" w:cstheme="minorHAnsi"/>
          <w:color w:val="000000"/>
          <w:sz w:val="22"/>
          <w:szCs w:val="22"/>
          <w:lang w:eastAsia="en-GB"/>
        </w:rPr>
      </w:pPr>
    </w:p>
    <w:p w:rsidR="00801EF3" w:rsidRDefault="00801EF3" w:rsidP="00801EF3">
      <w:pPr>
        <w:autoSpaceDE w:val="0"/>
        <w:autoSpaceDN w:val="0"/>
        <w:adjustRightInd w:val="0"/>
        <w:jc w:val="both"/>
        <w:rPr>
          <w:rFonts w:asciiTheme="minorHAnsi" w:hAnsiTheme="minorHAnsi" w:cstheme="minorHAnsi"/>
          <w:color w:val="000000"/>
          <w:sz w:val="22"/>
          <w:szCs w:val="22"/>
          <w:lang w:eastAsia="en-GB"/>
        </w:rPr>
      </w:pPr>
    </w:p>
    <w:p w:rsidR="00801EF3" w:rsidRDefault="00801EF3" w:rsidP="00801EF3">
      <w:pPr>
        <w:autoSpaceDE w:val="0"/>
        <w:autoSpaceDN w:val="0"/>
        <w:adjustRightInd w:val="0"/>
        <w:jc w:val="both"/>
        <w:rPr>
          <w:rFonts w:asciiTheme="minorHAnsi" w:hAnsiTheme="minorHAnsi" w:cstheme="minorHAnsi"/>
          <w:color w:val="000000"/>
          <w:sz w:val="22"/>
          <w:szCs w:val="22"/>
          <w:lang w:eastAsia="en-GB"/>
        </w:rPr>
      </w:pPr>
    </w:p>
    <w:p w:rsidR="00801EF3" w:rsidRDefault="00801EF3" w:rsidP="00801EF3">
      <w:pPr>
        <w:autoSpaceDE w:val="0"/>
        <w:autoSpaceDN w:val="0"/>
        <w:adjustRightInd w:val="0"/>
        <w:jc w:val="both"/>
        <w:rPr>
          <w:rFonts w:asciiTheme="minorHAnsi" w:hAnsiTheme="minorHAnsi" w:cstheme="minorHAnsi"/>
          <w:color w:val="000000"/>
          <w:sz w:val="22"/>
          <w:szCs w:val="22"/>
          <w:lang w:eastAsia="en-GB"/>
        </w:rPr>
      </w:pPr>
    </w:p>
    <w:p w:rsidR="00801EF3" w:rsidRDefault="00801EF3" w:rsidP="00801EF3">
      <w:pPr>
        <w:autoSpaceDE w:val="0"/>
        <w:autoSpaceDN w:val="0"/>
        <w:adjustRightInd w:val="0"/>
        <w:jc w:val="both"/>
        <w:rPr>
          <w:rFonts w:asciiTheme="minorHAnsi" w:hAnsiTheme="minorHAnsi" w:cstheme="minorHAnsi"/>
          <w:color w:val="000000"/>
          <w:sz w:val="22"/>
          <w:szCs w:val="22"/>
          <w:lang w:eastAsia="en-GB"/>
        </w:rPr>
      </w:pPr>
    </w:p>
    <w:p w:rsidR="00801EF3" w:rsidRDefault="00801EF3" w:rsidP="00801EF3">
      <w:pPr>
        <w:autoSpaceDE w:val="0"/>
        <w:autoSpaceDN w:val="0"/>
        <w:adjustRightInd w:val="0"/>
        <w:jc w:val="both"/>
        <w:rPr>
          <w:rFonts w:asciiTheme="minorHAnsi" w:hAnsiTheme="minorHAnsi" w:cstheme="minorHAnsi"/>
          <w:color w:val="000000"/>
          <w:sz w:val="22"/>
          <w:szCs w:val="22"/>
          <w:lang w:eastAsia="en-GB"/>
        </w:rPr>
      </w:pPr>
    </w:p>
    <w:p w:rsidR="00801EF3" w:rsidRDefault="00801EF3" w:rsidP="00801EF3">
      <w:pPr>
        <w:autoSpaceDE w:val="0"/>
        <w:autoSpaceDN w:val="0"/>
        <w:adjustRightInd w:val="0"/>
        <w:jc w:val="both"/>
        <w:rPr>
          <w:rFonts w:asciiTheme="minorHAnsi" w:hAnsiTheme="minorHAnsi" w:cstheme="minorHAnsi"/>
          <w:color w:val="000000"/>
          <w:sz w:val="22"/>
          <w:szCs w:val="22"/>
          <w:lang w:eastAsia="en-GB"/>
        </w:rPr>
      </w:pPr>
    </w:p>
    <w:p w:rsidR="00801EF3" w:rsidRPr="00C1469F" w:rsidRDefault="00801EF3" w:rsidP="00801EF3">
      <w:pPr>
        <w:autoSpaceDE w:val="0"/>
        <w:autoSpaceDN w:val="0"/>
        <w:adjustRightInd w:val="0"/>
        <w:jc w:val="both"/>
        <w:rPr>
          <w:rFonts w:asciiTheme="minorHAnsi" w:hAnsiTheme="minorHAnsi" w:cstheme="minorHAnsi"/>
          <w:color w:val="000000"/>
          <w:sz w:val="22"/>
          <w:szCs w:val="22"/>
          <w:lang w:eastAsia="en-GB"/>
        </w:rPr>
      </w:pPr>
    </w:p>
    <w:p w:rsidR="00034C74" w:rsidRPr="00C1469F" w:rsidRDefault="00034C74" w:rsidP="000950F6">
      <w:pPr>
        <w:autoSpaceDE w:val="0"/>
        <w:autoSpaceDN w:val="0"/>
        <w:adjustRightInd w:val="0"/>
        <w:jc w:val="both"/>
        <w:rPr>
          <w:rFonts w:asciiTheme="minorHAnsi" w:hAnsiTheme="minorHAnsi" w:cstheme="minorHAnsi"/>
          <w:color w:val="000000"/>
          <w:sz w:val="22"/>
          <w:szCs w:val="22"/>
          <w:lang w:eastAsia="en-GB"/>
        </w:rPr>
      </w:pPr>
    </w:p>
    <w:p w:rsidR="00034C74" w:rsidRPr="00C1469F" w:rsidRDefault="00801EF3" w:rsidP="000950F6">
      <w:pPr>
        <w:autoSpaceDE w:val="0"/>
        <w:autoSpaceDN w:val="0"/>
        <w:adjustRightInd w:val="0"/>
        <w:jc w:val="both"/>
        <w:rPr>
          <w:rFonts w:asciiTheme="minorHAnsi" w:hAnsiTheme="minorHAnsi" w:cstheme="minorHAnsi"/>
          <w:color w:val="000000"/>
          <w:sz w:val="22"/>
          <w:szCs w:val="22"/>
          <w:lang w:eastAsia="en-GB"/>
        </w:rPr>
      </w:pPr>
      <w:r>
        <w:rPr>
          <w:rFonts w:asciiTheme="minorHAnsi" w:hAnsiTheme="minorHAnsi" w:cstheme="minorHAnsi"/>
          <w:b/>
          <w:bCs/>
          <w:color w:val="000000"/>
          <w:sz w:val="22"/>
          <w:szCs w:val="22"/>
          <w:lang w:eastAsia="en-GB"/>
        </w:rPr>
        <w:t>3</w:t>
      </w:r>
      <w:r w:rsidR="00034C74" w:rsidRPr="00C1469F">
        <w:rPr>
          <w:rFonts w:asciiTheme="minorHAnsi" w:hAnsiTheme="minorHAnsi" w:cstheme="minorHAnsi"/>
          <w:b/>
          <w:bCs/>
          <w:color w:val="000000"/>
          <w:sz w:val="22"/>
          <w:szCs w:val="22"/>
          <w:lang w:eastAsia="en-GB"/>
        </w:rPr>
        <w:t xml:space="preserve">. </w:t>
      </w:r>
      <w:r w:rsidR="002D3AD3" w:rsidRPr="00C1469F">
        <w:rPr>
          <w:rFonts w:asciiTheme="minorHAnsi" w:hAnsiTheme="minorHAnsi" w:cstheme="minorHAnsi"/>
          <w:b/>
          <w:bCs/>
          <w:color w:val="000000"/>
          <w:sz w:val="22"/>
          <w:szCs w:val="22"/>
          <w:lang w:eastAsia="en-GB"/>
        </w:rPr>
        <w:tab/>
      </w:r>
      <w:r w:rsidR="00034C74" w:rsidRPr="00C1469F">
        <w:rPr>
          <w:rFonts w:asciiTheme="minorHAnsi" w:hAnsiTheme="minorHAnsi" w:cstheme="minorHAnsi"/>
          <w:b/>
          <w:bCs/>
          <w:color w:val="000000"/>
          <w:sz w:val="22"/>
          <w:szCs w:val="22"/>
          <w:lang w:eastAsia="en-GB"/>
        </w:rPr>
        <w:t xml:space="preserve">Imposing restrictions </w:t>
      </w:r>
    </w:p>
    <w:p w:rsidR="00125EE5" w:rsidRPr="00C1469F" w:rsidRDefault="00125EE5" w:rsidP="000950F6">
      <w:pPr>
        <w:autoSpaceDE w:val="0"/>
        <w:autoSpaceDN w:val="0"/>
        <w:adjustRightInd w:val="0"/>
        <w:jc w:val="both"/>
        <w:rPr>
          <w:rFonts w:asciiTheme="minorHAnsi" w:hAnsiTheme="minorHAnsi" w:cstheme="minorHAnsi"/>
          <w:color w:val="000000"/>
          <w:sz w:val="22"/>
          <w:szCs w:val="22"/>
          <w:lang w:eastAsia="en-GB"/>
        </w:rPr>
      </w:pPr>
    </w:p>
    <w:p w:rsidR="00034C74" w:rsidRPr="00C1469F" w:rsidRDefault="00801EF3" w:rsidP="005C3A8E">
      <w:pPr>
        <w:autoSpaceDE w:val="0"/>
        <w:autoSpaceDN w:val="0"/>
        <w:adjustRightInd w:val="0"/>
        <w:ind w:left="720"/>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3</w:t>
      </w:r>
      <w:r w:rsidR="00034C74" w:rsidRPr="00C1469F">
        <w:rPr>
          <w:rFonts w:asciiTheme="minorHAnsi" w:hAnsiTheme="minorHAnsi" w:cstheme="minorHAnsi"/>
          <w:color w:val="000000"/>
          <w:sz w:val="22"/>
          <w:szCs w:val="22"/>
          <w:lang w:eastAsia="en-GB"/>
        </w:rPr>
        <w:t xml:space="preserve">.1 </w:t>
      </w:r>
      <w:r w:rsidR="00125EE5" w:rsidRPr="00C1469F">
        <w:rPr>
          <w:rFonts w:asciiTheme="minorHAnsi" w:hAnsiTheme="minorHAnsi" w:cstheme="minorHAnsi"/>
          <w:color w:val="000000"/>
          <w:sz w:val="22"/>
          <w:szCs w:val="22"/>
          <w:lang w:eastAsia="en-GB"/>
        </w:rPr>
        <w:tab/>
      </w:r>
      <w:r w:rsidR="00034C74" w:rsidRPr="00C1469F">
        <w:rPr>
          <w:rFonts w:asciiTheme="minorHAnsi" w:hAnsiTheme="minorHAnsi" w:cstheme="minorHAnsi"/>
          <w:color w:val="000000"/>
          <w:sz w:val="22"/>
          <w:szCs w:val="22"/>
          <w:lang w:eastAsia="en-GB"/>
        </w:rPr>
        <w:t xml:space="preserve">We will ensure that the complaint is being, or has been, investigated properly </w:t>
      </w:r>
      <w:r>
        <w:rPr>
          <w:rFonts w:asciiTheme="minorHAnsi" w:hAnsiTheme="minorHAnsi" w:cstheme="minorHAnsi"/>
          <w:color w:val="000000"/>
          <w:sz w:val="22"/>
          <w:szCs w:val="22"/>
          <w:lang w:eastAsia="en-GB"/>
        </w:rPr>
        <w:t xml:space="preserve">according to the organisation’s </w:t>
      </w:r>
      <w:r w:rsidR="00034C74" w:rsidRPr="00C1469F">
        <w:rPr>
          <w:rFonts w:asciiTheme="minorHAnsi" w:hAnsiTheme="minorHAnsi" w:cstheme="minorHAnsi"/>
          <w:color w:val="000000"/>
          <w:sz w:val="22"/>
          <w:szCs w:val="22"/>
          <w:lang w:eastAsia="en-GB"/>
        </w:rPr>
        <w:t xml:space="preserve">complaints procedure. </w:t>
      </w:r>
    </w:p>
    <w:p w:rsidR="006C229B" w:rsidRPr="00C1469F" w:rsidRDefault="006C229B" w:rsidP="000950F6">
      <w:pPr>
        <w:autoSpaceDE w:val="0"/>
        <w:autoSpaceDN w:val="0"/>
        <w:adjustRightInd w:val="0"/>
        <w:jc w:val="both"/>
        <w:rPr>
          <w:rFonts w:asciiTheme="minorHAnsi" w:hAnsiTheme="minorHAnsi" w:cstheme="minorHAnsi"/>
          <w:color w:val="000000"/>
          <w:sz w:val="22"/>
          <w:szCs w:val="22"/>
          <w:lang w:eastAsia="en-GB"/>
        </w:rPr>
      </w:pPr>
    </w:p>
    <w:p w:rsidR="00034C74" w:rsidRPr="00C1469F" w:rsidRDefault="00125EE5" w:rsidP="00A624FB">
      <w:pPr>
        <w:autoSpaceDE w:val="0"/>
        <w:autoSpaceDN w:val="0"/>
        <w:adjustRightInd w:val="0"/>
        <w:ind w:left="720" w:hanging="72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ab/>
      </w:r>
      <w:r w:rsidR="00801EF3">
        <w:rPr>
          <w:rFonts w:asciiTheme="minorHAnsi" w:hAnsiTheme="minorHAnsi" w:cstheme="minorHAnsi"/>
          <w:color w:val="000000"/>
          <w:sz w:val="22"/>
          <w:szCs w:val="22"/>
          <w:lang w:eastAsia="en-GB"/>
        </w:rPr>
        <w:t>3</w:t>
      </w:r>
      <w:r w:rsidR="00034C74" w:rsidRPr="00C1469F">
        <w:rPr>
          <w:rFonts w:asciiTheme="minorHAnsi" w:hAnsiTheme="minorHAnsi" w:cstheme="minorHAnsi"/>
          <w:color w:val="000000"/>
          <w:sz w:val="22"/>
          <w:szCs w:val="22"/>
          <w:lang w:eastAsia="en-GB"/>
        </w:rPr>
        <w:t>.</w:t>
      </w:r>
      <w:r w:rsidR="00801EF3">
        <w:rPr>
          <w:rFonts w:asciiTheme="minorHAnsi" w:hAnsiTheme="minorHAnsi" w:cstheme="minorHAnsi"/>
          <w:color w:val="000000"/>
          <w:sz w:val="22"/>
          <w:szCs w:val="22"/>
          <w:lang w:eastAsia="en-GB"/>
        </w:rPr>
        <w:t>2</w:t>
      </w:r>
      <w:r w:rsidR="00034C74" w:rsidRPr="00C1469F">
        <w:rPr>
          <w:rFonts w:asciiTheme="minorHAnsi" w:hAnsiTheme="minorHAnsi" w:cstheme="minorHAnsi"/>
          <w:color w:val="000000"/>
          <w:sz w:val="22"/>
          <w:szCs w:val="22"/>
          <w:lang w:eastAsia="en-GB"/>
        </w:rPr>
        <w:t xml:space="preserve"> </w:t>
      </w:r>
      <w:r w:rsidRPr="00C1469F">
        <w:rPr>
          <w:rFonts w:asciiTheme="minorHAnsi" w:hAnsiTheme="minorHAnsi" w:cstheme="minorHAnsi"/>
          <w:color w:val="000000"/>
          <w:sz w:val="22"/>
          <w:szCs w:val="22"/>
          <w:lang w:eastAsia="en-GB"/>
        </w:rPr>
        <w:tab/>
      </w:r>
      <w:r w:rsidR="00034C74" w:rsidRPr="00C1469F">
        <w:rPr>
          <w:rFonts w:asciiTheme="minorHAnsi" w:hAnsiTheme="minorHAnsi" w:cstheme="minorHAnsi"/>
          <w:color w:val="000000"/>
          <w:sz w:val="22"/>
          <w:szCs w:val="22"/>
          <w:lang w:eastAsia="en-GB"/>
        </w:rPr>
        <w:t xml:space="preserve">If the disruptive behaviour continues, the </w:t>
      </w:r>
      <w:r w:rsidR="005C3A8E">
        <w:rPr>
          <w:rFonts w:asciiTheme="minorHAnsi" w:hAnsiTheme="minorHAnsi" w:cstheme="minorHAnsi"/>
          <w:color w:val="000000"/>
          <w:sz w:val="22"/>
          <w:szCs w:val="22"/>
          <w:lang w:eastAsia="en-GB"/>
        </w:rPr>
        <w:t>Manager</w:t>
      </w:r>
      <w:r w:rsidR="00034C74" w:rsidRPr="00C1469F">
        <w:rPr>
          <w:rFonts w:asciiTheme="minorHAnsi" w:hAnsiTheme="minorHAnsi" w:cstheme="minorHAnsi"/>
          <w:color w:val="000000"/>
          <w:sz w:val="22"/>
          <w:szCs w:val="22"/>
          <w:lang w:eastAsia="en-GB"/>
        </w:rPr>
        <w:t xml:space="preserve"> will issue a reminder letter to</w:t>
      </w:r>
      <w:r w:rsidR="005C3A8E">
        <w:rPr>
          <w:rFonts w:asciiTheme="minorHAnsi" w:hAnsiTheme="minorHAnsi" w:cstheme="minorHAnsi"/>
          <w:color w:val="000000"/>
          <w:sz w:val="22"/>
          <w:szCs w:val="22"/>
          <w:lang w:eastAsia="en-GB"/>
        </w:rPr>
        <w:t xml:space="preserve"> </w:t>
      </w:r>
      <w:r w:rsidR="00034C74" w:rsidRPr="00C1469F">
        <w:rPr>
          <w:rFonts w:asciiTheme="minorHAnsi" w:hAnsiTheme="minorHAnsi" w:cstheme="minorHAnsi"/>
          <w:color w:val="000000"/>
          <w:sz w:val="22"/>
          <w:szCs w:val="22"/>
          <w:lang w:eastAsia="en-GB"/>
        </w:rPr>
        <w:t>the complainant advising them that the way in which they will be allowed to contact us in future will be restricted. The</w:t>
      </w:r>
      <w:r w:rsidR="00A02447">
        <w:rPr>
          <w:rFonts w:asciiTheme="minorHAnsi" w:hAnsiTheme="minorHAnsi" w:cstheme="minorHAnsi"/>
          <w:color w:val="000000"/>
          <w:sz w:val="22"/>
          <w:szCs w:val="22"/>
          <w:lang w:eastAsia="en-GB"/>
        </w:rPr>
        <w:t xml:space="preserve"> </w:t>
      </w:r>
      <w:r w:rsidR="005C3A8E">
        <w:rPr>
          <w:rFonts w:asciiTheme="minorHAnsi" w:hAnsiTheme="minorHAnsi" w:cstheme="minorHAnsi"/>
          <w:color w:val="000000"/>
          <w:sz w:val="22"/>
          <w:szCs w:val="22"/>
          <w:lang w:eastAsia="en-GB"/>
        </w:rPr>
        <w:t>Manager</w:t>
      </w:r>
      <w:r w:rsidR="00034C74" w:rsidRPr="00C1469F">
        <w:rPr>
          <w:rFonts w:asciiTheme="minorHAnsi" w:hAnsiTheme="minorHAnsi" w:cstheme="minorHAnsi"/>
          <w:color w:val="000000"/>
          <w:sz w:val="22"/>
          <w:szCs w:val="22"/>
          <w:lang w:eastAsia="en-GB"/>
        </w:rPr>
        <w:t xml:space="preserve"> will make this decision and inform the complainant in writing of what procedures have been put in place and for what period.</w:t>
      </w:r>
    </w:p>
    <w:p w:rsidR="00034C74" w:rsidRPr="00C1469F" w:rsidRDefault="00034C74" w:rsidP="000950F6">
      <w:pPr>
        <w:autoSpaceDE w:val="0"/>
        <w:autoSpaceDN w:val="0"/>
        <w:adjustRightInd w:val="0"/>
        <w:jc w:val="both"/>
        <w:rPr>
          <w:rFonts w:asciiTheme="minorHAnsi" w:hAnsiTheme="minorHAnsi" w:cstheme="minorHAnsi"/>
          <w:color w:val="000000"/>
          <w:sz w:val="22"/>
          <w:szCs w:val="22"/>
          <w:lang w:eastAsia="en-GB"/>
        </w:rPr>
      </w:pPr>
    </w:p>
    <w:p w:rsidR="00034C74" w:rsidRPr="00C1469F" w:rsidRDefault="00125EE5" w:rsidP="005C3A8E">
      <w:pPr>
        <w:autoSpaceDE w:val="0"/>
        <w:autoSpaceDN w:val="0"/>
        <w:adjustRightInd w:val="0"/>
        <w:ind w:left="720" w:hanging="72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ab/>
      </w:r>
      <w:r w:rsidR="00801EF3">
        <w:rPr>
          <w:rFonts w:asciiTheme="minorHAnsi" w:hAnsiTheme="minorHAnsi" w:cstheme="minorHAnsi"/>
          <w:color w:val="000000"/>
          <w:sz w:val="22"/>
          <w:szCs w:val="22"/>
          <w:lang w:eastAsia="en-GB"/>
        </w:rPr>
        <w:t>3</w:t>
      </w:r>
      <w:r w:rsidR="00034C74" w:rsidRPr="00C1469F">
        <w:rPr>
          <w:rFonts w:asciiTheme="minorHAnsi" w:hAnsiTheme="minorHAnsi" w:cstheme="minorHAnsi"/>
          <w:color w:val="000000"/>
          <w:sz w:val="22"/>
          <w:szCs w:val="22"/>
          <w:lang w:eastAsia="en-GB"/>
        </w:rPr>
        <w:t>.</w:t>
      </w:r>
      <w:r w:rsidR="00801EF3">
        <w:rPr>
          <w:rFonts w:asciiTheme="minorHAnsi" w:hAnsiTheme="minorHAnsi" w:cstheme="minorHAnsi"/>
          <w:color w:val="000000"/>
          <w:sz w:val="22"/>
          <w:szCs w:val="22"/>
          <w:lang w:eastAsia="en-GB"/>
        </w:rPr>
        <w:t>3</w:t>
      </w:r>
      <w:r w:rsidR="00034C74" w:rsidRPr="00C1469F">
        <w:rPr>
          <w:rFonts w:asciiTheme="minorHAnsi" w:hAnsiTheme="minorHAnsi" w:cstheme="minorHAnsi"/>
          <w:color w:val="000000"/>
          <w:sz w:val="22"/>
          <w:szCs w:val="22"/>
          <w:lang w:eastAsia="en-GB"/>
        </w:rPr>
        <w:t xml:space="preserve"> </w:t>
      </w:r>
      <w:r w:rsidRPr="00C1469F">
        <w:rPr>
          <w:rFonts w:asciiTheme="minorHAnsi" w:hAnsiTheme="minorHAnsi" w:cstheme="minorHAnsi"/>
          <w:color w:val="000000"/>
          <w:sz w:val="22"/>
          <w:szCs w:val="22"/>
          <w:lang w:eastAsia="en-GB"/>
        </w:rPr>
        <w:tab/>
      </w:r>
      <w:r w:rsidR="00034C74" w:rsidRPr="00C1469F">
        <w:rPr>
          <w:rFonts w:asciiTheme="minorHAnsi" w:hAnsiTheme="minorHAnsi" w:cstheme="minorHAnsi"/>
          <w:color w:val="000000"/>
          <w:sz w:val="22"/>
          <w:szCs w:val="22"/>
          <w:lang w:eastAsia="en-GB"/>
        </w:rPr>
        <w:t xml:space="preserve">Any restriction that is imposed on the complainant’s contact with us will be </w:t>
      </w:r>
      <w:r w:rsidR="00A624FB">
        <w:rPr>
          <w:rFonts w:asciiTheme="minorHAnsi" w:hAnsiTheme="minorHAnsi" w:cstheme="minorHAnsi"/>
          <w:color w:val="000000"/>
          <w:sz w:val="22"/>
          <w:szCs w:val="22"/>
          <w:lang w:eastAsia="en-GB"/>
        </w:rPr>
        <w:t xml:space="preserve">appropriate </w:t>
      </w:r>
      <w:r w:rsidR="00034C74" w:rsidRPr="00C1469F">
        <w:rPr>
          <w:rFonts w:asciiTheme="minorHAnsi" w:hAnsiTheme="minorHAnsi" w:cstheme="minorHAnsi"/>
          <w:color w:val="000000"/>
          <w:sz w:val="22"/>
          <w:szCs w:val="22"/>
          <w:lang w:eastAsia="en-GB"/>
        </w:rPr>
        <w:t xml:space="preserve">and the complainant will be advised of the period of time the restriction will be in place for. In most cases restrictions will apply for between 3 and 6 months but in exceptional cases may be extended. </w:t>
      </w:r>
      <w:r w:rsidR="00A624FB">
        <w:rPr>
          <w:rFonts w:asciiTheme="minorHAnsi" w:hAnsiTheme="minorHAnsi" w:cstheme="minorHAnsi"/>
          <w:color w:val="000000"/>
          <w:sz w:val="22"/>
          <w:szCs w:val="22"/>
          <w:lang w:eastAsia="en-GB"/>
        </w:rPr>
        <w:t xml:space="preserve"> </w:t>
      </w:r>
      <w:r w:rsidR="00034C74" w:rsidRPr="00C1469F">
        <w:rPr>
          <w:rFonts w:asciiTheme="minorHAnsi" w:hAnsiTheme="minorHAnsi" w:cstheme="minorHAnsi"/>
          <w:color w:val="000000"/>
          <w:sz w:val="22"/>
          <w:szCs w:val="22"/>
          <w:lang w:eastAsia="en-GB"/>
        </w:rPr>
        <w:t xml:space="preserve">In such cases the restrictions </w:t>
      </w:r>
      <w:r w:rsidRPr="00C1469F">
        <w:rPr>
          <w:rFonts w:asciiTheme="minorHAnsi" w:hAnsiTheme="minorHAnsi" w:cstheme="minorHAnsi"/>
          <w:color w:val="000000"/>
          <w:sz w:val="22"/>
          <w:szCs w:val="22"/>
          <w:lang w:eastAsia="en-GB"/>
        </w:rPr>
        <w:tab/>
      </w:r>
      <w:r w:rsidR="00A624FB">
        <w:rPr>
          <w:rFonts w:asciiTheme="minorHAnsi" w:hAnsiTheme="minorHAnsi" w:cstheme="minorHAnsi"/>
          <w:color w:val="000000"/>
          <w:sz w:val="22"/>
          <w:szCs w:val="22"/>
          <w:lang w:eastAsia="en-GB"/>
        </w:rPr>
        <w:t>will</w:t>
      </w:r>
      <w:r w:rsidR="00034C74" w:rsidRPr="00C1469F">
        <w:rPr>
          <w:rFonts w:asciiTheme="minorHAnsi" w:hAnsiTheme="minorHAnsi" w:cstheme="minorHAnsi"/>
          <w:color w:val="000000"/>
          <w:sz w:val="22"/>
          <w:szCs w:val="22"/>
          <w:lang w:eastAsia="en-GB"/>
        </w:rPr>
        <w:t xml:space="preserve"> be reviewed on a </w:t>
      </w:r>
      <w:r w:rsidR="00A624FB">
        <w:rPr>
          <w:rFonts w:asciiTheme="minorHAnsi" w:hAnsiTheme="minorHAnsi" w:cstheme="minorHAnsi"/>
          <w:color w:val="000000"/>
          <w:sz w:val="22"/>
          <w:szCs w:val="22"/>
          <w:lang w:eastAsia="en-GB"/>
        </w:rPr>
        <w:t>regular basis</w:t>
      </w:r>
      <w:r w:rsidR="00034C74" w:rsidRPr="00C1469F">
        <w:rPr>
          <w:rFonts w:asciiTheme="minorHAnsi" w:hAnsiTheme="minorHAnsi" w:cstheme="minorHAnsi"/>
          <w:color w:val="000000"/>
          <w:sz w:val="22"/>
          <w:szCs w:val="22"/>
          <w:lang w:eastAsia="en-GB"/>
        </w:rPr>
        <w:t xml:space="preserve">. </w:t>
      </w:r>
    </w:p>
    <w:p w:rsidR="00125EE5" w:rsidRPr="00C1469F" w:rsidRDefault="00125EE5" w:rsidP="000950F6">
      <w:pPr>
        <w:autoSpaceDE w:val="0"/>
        <w:autoSpaceDN w:val="0"/>
        <w:adjustRightInd w:val="0"/>
        <w:ind w:left="720" w:hanging="720"/>
        <w:jc w:val="both"/>
        <w:rPr>
          <w:rFonts w:asciiTheme="minorHAnsi" w:hAnsiTheme="minorHAnsi" w:cstheme="minorHAnsi"/>
          <w:color w:val="000000"/>
          <w:sz w:val="22"/>
          <w:szCs w:val="22"/>
          <w:lang w:eastAsia="en-GB"/>
        </w:rPr>
      </w:pPr>
    </w:p>
    <w:p w:rsidR="00E57D58" w:rsidRDefault="00801EF3" w:rsidP="00E57D58">
      <w:pPr>
        <w:autoSpaceDE w:val="0"/>
        <w:autoSpaceDN w:val="0"/>
        <w:adjustRightInd w:val="0"/>
        <w:ind w:left="720"/>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3</w:t>
      </w:r>
      <w:r w:rsidR="00034C74" w:rsidRPr="00C1469F">
        <w:rPr>
          <w:rFonts w:asciiTheme="minorHAnsi" w:hAnsiTheme="minorHAnsi" w:cstheme="minorHAnsi"/>
          <w:color w:val="000000"/>
          <w:sz w:val="22"/>
          <w:szCs w:val="22"/>
          <w:lang w:eastAsia="en-GB"/>
        </w:rPr>
        <w:t>.</w:t>
      </w:r>
      <w:r>
        <w:rPr>
          <w:rFonts w:asciiTheme="minorHAnsi" w:hAnsiTheme="minorHAnsi" w:cstheme="minorHAnsi"/>
          <w:color w:val="000000"/>
          <w:sz w:val="22"/>
          <w:szCs w:val="22"/>
          <w:lang w:eastAsia="en-GB"/>
        </w:rPr>
        <w:t>4</w:t>
      </w:r>
      <w:r w:rsidR="00034C74" w:rsidRPr="00C1469F">
        <w:rPr>
          <w:rFonts w:asciiTheme="minorHAnsi" w:hAnsiTheme="minorHAnsi" w:cstheme="minorHAnsi"/>
          <w:color w:val="000000"/>
          <w:sz w:val="22"/>
          <w:szCs w:val="22"/>
          <w:lang w:eastAsia="en-GB"/>
        </w:rPr>
        <w:t xml:space="preserve"> </w:t>
      </w:r>
      <w:r w:rsidR="00125EE5" w:rsidRPr="00C1469F">
        <w:rPr>
          <w:rFonts w:asciiTheme="minorHAnsi" w:hAnsiTheme="minorHAnsi" w:cstheme="minorHAnsi"/>
          <w:color w:val="000000"/>
          <w:sz w:val="22"/>
          <w:szCs w:val="22"/>
          <w:lang w:eastAsia="en-GB"/>
        </w:rPr>
        <w:tab/>
      </w:r>
      <w:r w:rsidR="00034C74" w:rsidRPr="00C1469F">
        <w:rPr>
          <w:rFonts w:asciiTheme="minorHAnsi" w:hAnsiTheme="minorHAnsi" w:cstheme="minorHAnsi"/>
          <w:color w:val="000000"/>
          <w:sz w:val="22"/>
          <w:szCs w:val="22"/>
          <w:lang w:eastAsia="en-GB"/>
        </w:rPr>
        <w:t xml:space="preserve">Restrictions will be tailored to deal with the </w:t>
      </w:r>
      <w:r>
        <w:rPr>
          <w:rFonts w:asciiTheme="minorHAnsi" w:hAnsiTheme="minorHAnsi" w:cstheme="minorHAnsi"/>
          <w:color w:val="000000"/>
          <w:sz w:val="22"/>
          <w:szCs w:val="22"/>
          <w:lang w:eastAsia="en-GB"/>
        </w:rPr>
        <w:t>individual circumstances of the co</w:t>
      </w:r>
      <w:r w:rsidR="005C3A8E">
        <w:rPr>
          <w:rFonts w:asciiTheme="minorHAnsi" w:hAnsiTheme="minorHAnsi" w:cstheme="minorHAnsi"/>
          <w:color w:val="000000"/>
          <w:sz w:val="22"/>
          <w:szCs w:val="22"/>
          <w:lang w:eastAsia="en-GB"/>
        </w:rPr>
        <w:t>mplainant and may include:</w:t>
      </w:r>
      <w:r w:rsidR="00034C74" w:rsidRPr="00C1469F">
        <w:rPr>
          <w:rFonts w:asciiTheme="minorHAnsi" w:hAnsiTheme="minorHAnsi" w:cstheme="minorHAnsi"/>
          <w:color w:val="000000"/>
          <w:sz w:val="22"/>
          <w:szCs w:val="22"/>
          <w:lang w:eastAsia="en-GB"/>
        </w:rPr>
        <w:t xml:space="preserve"> </w:t>
      </w:r>
    </w:p>
    <w:p w:rsidR="00E57D58" w:rsidRDefault="00E57D58" w:rsidP="00E57D58">
      <w:pPr>
        <w:autoSpaceDE w:val="0"/>
        <w:autoSpaceDN w:val="0"/>
        <w:adjustRightInd w:val="0"/>
        <w:ind w:left="720"/>
        <w:jc w:val="both"/>
        <w:rPr>
          <w:rFonts w:asciiTheme="minorHAnsi" w:hAnsiTheme="minorHAnsi" w:cstheme="minorHAnsi"/>
          <w:color w:val="000000"/>
          <w:sz w:val="22"/>
          <w:szCs w:val="22"/>
          <w:lang w:eastAsia="en-GB"/>
        </w:rPr>
      </w:pPr>
    </w:p>
    <w:p w:rsidR="00E57D58" w:rsidRDefault="00E57D58" w:rsidP="00D10498">
      <w:pPr>
        <w:pStyle w:val="ListParagraph"/>
        <w:numPr>
          <w:ilvl w:val="0"/>
          <w:numId w:val="5"/>
        </w:numPr>
        <w:autoSpaceDE w:val="0"/>
        <w:autoSpaceDN w:val="0"/>
        <w:adjustRightInd w:val="0"/>
        <w:jc w:val="both"/>
        <w:rPr>
          <w:rFonts w:asciiTheme="minorHAnsi" w:hAnsiTheme="minorHAnsi" w:cstheme="minorHAnsi"/>
          <w:color w:val="000000"/>
          <w:sz w:val="22"/>
          <w:szCs w:val="22"/>
          <w:lang w:eastAsia="en-GB"/>
        </w:rPr>
      </w:pPr>
      <w:r w:rsidRPr="00C1469F">
        <w:rPr>
          <w:rFonts w:asciiTheme="minorHAnsi" w:hAnsiTheme="minorHAnsi" w:cstheme="minorHAnsi"/>
          <w:color w:val="000000"/>
          <w:sz w:val="22"/>
          <w:szCs w:val="22"/>
          <w:lang w:eastAsia="en-GB"/>
        </w:rPr>
        <w:t>Banning the complainant from making contact by telephone except through a third party e</w:t>
      </w:r>
      <w:r>
        <w:rPr>
          <w:rFonts w:asciiTheme="minorHAnsi" w:hAnsiTheme="minorHAnsi" w:cstheme="minorHAnsi"/>
          <w:color w:val="000000"/>
          <w:sz w:val="22"/>
          <w:szCs w:val="22"/>
          <w:lang w:eastAsia="en-GB"/>
        </w:rPr>
        <w:t>.</w:t>
      </w:r>
      <w:r w:rsidRPr="00C1469F">
        <w:rPr>
          <w:rFonts w:asciiTheme="minorHAnsi" w:hAnsiTheme="minorHAnsi" w:cstheme="minorHAnsi"/>
          <w:color w:val="000000"/>
          <w:sz w:val="22"/>
          <w:szCs w:val="22"/>
          <w:lang w:eastAsia="en-GB"/>
        </w:rPr>
        <w:t>g</w:t>
      </w:r>
      <w:r>
        <w:rPr>
          <w:rFonts w:asciiTheme="minorHAnsi" w:hAnsiTheme="minorHAnsi" w:cstheme="minorHAnsi"/>
          <w:color w:val="000000"/>
          <w:sz w:val="22"/>
          <w:szCs w:val="22"/>
          <w:lang w:eastAsia="en-GB"/>
        </w:rPr>
        <w:t xml:space="preserve">. </w:t>
      </w:r>
      <w:r w:rsidRPr="00C1469F">
        <w:rPr>
          <w:rFonts w:asciiTheme="minorHAnsi" w:hAnsiTheme="minorHAnsi" w:cstheme="minorHAnsi"/>
          <w:color w:val="000000"/>
          <w:sz w:val="22"/>
          <w:szCs w:val="22"/>
          <w:lang w:eastAsia="en-GB"/>
        </w:rPr>
        <w:t xml:space="preserve">solicitor/councillor/friend acting on their behalf </w:t>
      </w:r>
    </w:p>
    <w:p w:rsidR="00E57D58" w:rsidRDefault="00E57D58" w:rsidP="00E57D58">
      <w:pPr>
        <w:autoSpaceDE w:val="0"/>
        <w:autoSpaceDN w:val="0"/>
        <w:adjustRightInd w:val="0"/>
        <w:ind w:left="720"/>
        <w:jc w:val="both"/>
        <w:rPr>
          <w:rFonts w:asciiTheme="minorHAnsi" w:hAnsiTheme="minorHAnsi" w:cstheme="minorHAnsi"/>
          <w:color w:val="000000"/>
          <w:sz w:val="22"/>
          <w:szCs w:val="22"/>
          <w:lang w:eastAsia="en-GB"/>
        </w:rPr>
      </w:pPr>
    </w:p>
    <w:p w:rsidR="00034C74" w:rsidRPr="00E57D58" w:rsidRDefault="00034C74" w:rsidP="00D10498">
      <w:pPr>
        <w:pStyle w:val="ListParagraph"/>
        <w:numPr>
          <w:ilvl w:val="0"/>
          <w:numId w:val="9"/>
        </w:numPr>
        <w:autoSpaceDE w:val="0"/>
        <w:autoSpaceDN w:val="0"/>
        <w:adjustRightInd w:val="0"/>
        <w:jc w:val="both"/>
        <w:rPr>
          <w:rFonts w:asciiTheme="minorHAnsi" w:hAnsiTheme="minorHAnsi" w:cstheme="minorHAnsi"/>
          <w:color w:val="000000"/>
          <w:sz w:val="22"/>
          <w:szCs w:val="22"/>
          <w:lang w:eastAsia="en-GB"/>
        </w:rPr>
      </w:pPr>
      <w:r w:rsidRPr="00E57D58">
        <w:rPr>
          <w:rFonts w:asciiTheme="minorHAnsi" w:hAnsiTheme="minorHAnsi" w:cstheme="minorHAnsi"/>
          <w:color w:val="000000"/>
          <w:sz w:val="22"/>
          <w:szCs w:val="22"/>
          <w:lang w:eastAsia="en-GB"/>
        </w:rPr>
        <w:t>Banning the complainant fo</w:t>
      </w:r>
      <w:r w:rsidR="0019130E" w:rsidRPr="00E57D58">
        <w:rPr>
          <w:rFonts w:asciiTheme="minorHAnsi" w:hAnsiTheme="minorHAnsi" w:cstheme="minorHAnsi"/>
          <w:color w:val="000000"/>
          <w:sz w:val="22"/>
          <w:szCs w:val="22"/>
          <w:lang w:eastAsia="en-GB"/>
        </w:rPr>
        <w:t xml:space="preserve">rm sending emails to individuals </w:t>
      </w:r>
    </w:p>
    <w:p w:rsidR="0019130E" w:rsidRPr="00C1469F" w:rsidRDefault="0019130E" w:rsidP="000950F6">
      <w:pPr>
        <w:pStyle w:val="Default"/>
        <w:jc w:val="both"/>
        <w:rPr>
          <w:rFonts w:asciiTheme="minorHAnsi" w:hAnsiTheme="minorHAnsi" w:cstheme="minorHAnsi"/>
          <w:sz w:val="22"/>
          <w:szCs w:val="22"/>
        </w:rPr>
      </w:pPr>
    </w:p>
    <w:p w:rsidR="0019130E" w:rsidRPr="00C1469F" w:rsidRDefault="0019130E" w:rsidP="00D10498">
      <w:pPr>
        <w:pStyle w:val="Default"/>
        <w:numPr>
          <w:ilvl w:val="0"/>
          <w:numId w:val="5"/>
        </w:numPr>
        <w:jc w:val="both"/>
        <w:rPr>
          <w:rFonts w:asciiTheme="minorHAnsi" w:hAnsiTheme="minorHAnsi" w:cstheme="minorHAnsi"/>
          <w:sz w:val="22"/>
          <w:szCs w:val="22"/>
        </w:rPr>
      </w:pPr>
      <w:r w:rsidRPr="00C1469F">
        <w:rPr>
          <w:rFonts w:asciiTheme="minorHAnsi" w:hAnsiTheme="minorHAnsi" w:cstheme="minorHAnsi"/>
          <w:sz w:val="22"/>
          <w:szCs w:val="22"/>
        </w:rPr>
        <w:t xml:space="preserve">Banning the complainant from using any of </w:t>
      </w:r>
      <w:r w:rsidR="00A624FB">
        <w:rPr>
          <w:rFonts w:asciiTheme="minorHAnsi" w:hAnsiTheme="minorHAnsi" w:cstheme="minorHAnsi"/>
          <w:sz w:val="22"/>
          <w:szCs w:val="22"/>
        </w:rPr>
        <w:t>the organisation’s services</w:t>
      </w:r>
      <w:r w:rsidRPr="00C1469F">
        <w:rPr>
          <w:rFonts w:asciiTheme="minorHAnsi" w:hAnsiTheme="minorHAnsi" w:cstheme="minorHAnsi"/>
          <w:sz w:val="22"/>
          <w:szCs w:val="22"/>
        </w:rPr>
        <w:t xml:space="preserve"> (i</w:t>
      </w:r>
      <w:r w:rsidR="00E57D58">
        <w:rPr>
          <w:rFonts w:asciiTheme="minorHAnsi" w:hAnsiTheme="minorHAnsi" w:cstheme="minorHAnsi"/>
          <w:sz w:val="22"/>
          <w:szCs w:val="22"/>
        </w:rPr>
        <w:t>.</w:t>
      </w:r>
      <w:r w:rsidRPr="00C1469F">
        <w:rPr>
          <w:rFonts w:asciiTheme="minorHAnsi" w:hAnsiTheme="minorHAnsi" w:cstheme="minorHAnsi"/>
          <w:sz w:val="22"/>
          <w:szCs w:val="22"/>
        </w:rPr>
        <w:t>e</w:t>
      </w:r>
      <w:r w:rsidR="00E57D58">
        <w:rPr>
          <w:rFonts w:asciiTheme="minorHAnsi" w:hAnsiTheme="minorHAnsi" w:cstheme="minorHAnsi"/>
          <w:sz w:val="22"/>
          <w:szCs w:val="22"/>
        </w:rPr>
        <w:t>.</w:t>
      </w:r>
      <w:r w:rsidRPr="00C1469F">
        <w:rPr>
          <w:rFonts w:asciiTheme="minorHAnsi" w:hAnsiTheme="minorHAnsi" w:cstheme="minorHAnsi"/>
          <w:sz w:val="22"/>
          <w:szCs w:val="22"/>
        </w:rPr>
        <w:t xml:space="preserve"> transport for outings, hydrotherapy and physiotherapy)</w:t>
      </w:r>
    </w:p>
    <w:p w:rsidR="0019130E" w:rsidRPr="00C1469F" w:rsidRDefault="0019130E" w:rsidP="000950F6">
      <w:pPr>
        <w:pStyle w:val="Default"/>
        <w:jc w:val="both"/>
        <w:rPr>
          <w:rFonts w:asciiTheme="minorHAnsi" w:hAnsiTheme="minorHAnsi" w:cstheme="minorHAnsi"/>
          <w:sz w:val="22"/>
          <w:szCs w:val="22"/>
        </w:rPr>
      </w:pPr>
    </w:p>
    <w:p w:rsidR="0019130E" w:rsidRPr="00C1469F" w:rsidRDefault="0019130E" w:rsidP="00D10498">
      <w:pPr>
        <w:pStyle w:val="Default"/>
        <w:numPr>
          <w:ilvl w:val="0"/>
          <w:numId w:val="5"/>
        </w:numPr>
        <w:jc w:val="both"/>
        <w:rPr>
          <w:rFonts w:asciiTheme="minorHAnsi" w:hAnsiTheme="minorHAnsi" w:cstheme="minorHAnsi"/>
          <w:sz w:val="22"/>
          <w:szCs w:val="22"/>
        </w:rPr>
      </w:pPr>
      <w:r w:rsidRPr="00C1469F">
        <w:rPr>
          <w:rFonts w:asciiTheme="minorHAnsi" w:hAnsiTheme="minorHAnsi" w:cstheme="minorHAnsi"/>
          <w:sz w:val="22"/>
          <w:szCs w:val="22"/>
        </w:rPr>
        <w:t xml:space="preserve">Banning the complainant from accessing </w:t>
      </w:r>
      <w:r w:rsidR="00A624FB">
        <w:rPr>
          <w:rFonts w:asciiTheme="minorHAnsi" w:hAnsiTheme="minorHAnsi" w:cstheme="minorHAnsi"/>
          <w:sz w:val="22"/>
          <w:szCs w:val="22"/>
        </w:rPr>
        <w:t>the organisation’s premises apart</w:t>
      </w:r>
      <w:r w:rsidRPr="00C1469F">
        <w:rPr>
          <w:rFonts w:asciiTheme="minorHAnsi" w:hAnsiTheme="minorHAnsi" w:cstheme="minorHAnsi"/>
          <w:sz w:val="22"/>
          <w:szCs w:val="22"/>
        </w:rPr>
        <w:t xml:space="preserve"> from invitation to an appointment </w:t>
      </w:r>
    </w:p>
    <w:p w:rsidR="0019130E" w:rsidRPr="00C1469F" w:rsidRDefault="0019130E" w:rsidP="000950F6">
      <w:pPr>
        <w:pStyle w:val="Default"/>
        <w:jc w:val="both"/>
        <w:rPr>
          <w:rFonts w:asciiTheme="minorHAnsi" w:hAnsiTheme="minorHAnsi" w:cstheme="minorHAnsi"/>
          <w:sz w:val="22"/>
          <w:szCs w:val="22"/>
        </w:rPr>
      </w:pPr>
    </w:p>
    <w:p w:rsidR="0019130E" w:rsidRPr="00C1469F" w:rsidRDefault="0019130E" w:rsidP="00D10498">
      <w:pPr>
        <w:pStyle w:val="Default"/>
        <w:numPr>
          <w:ilvl w:val="0"/>
          <w:numId w:val="5"/>
        </w:numPr>
        <w:jc w:val="both"/>
        <w:rPr>
          <w:rFonts w:asciiTheme="minorHAnsi" w:hAnsiTheme="minorHAnsi" w:cstheme="minorHAnsi"/>
          <w:sz w:val="22"/>
          <w:szCs w:val="22"/>
        </w:rPr>
      </w:pPr>
      <w:r w:rsidRPr="00C1469F">
        <w:rPr>
          <w:rFonts w:asciiTheme="minorHAnsi" w:hAnsiTheme="minorHAnsi" w:cstheme="minorHAnsi"/>
          <w:sz w:val="22"/>
          <w:szCs w:val="22"/>
        </w:rPr>
        <w:t xml:space="preserve">Requiring contact to take place with one named member of staff only </w:t>
      </w:r>
    </w:p>
    <w:p w:rsidR="0019130E" w:rsidRPr="00C1469F" w:rsidRDefault="0019130E" w:rsidP="000950F6">
      <w:pPr>
        <w:pStyle w:val="Default"/>
        <w:jc w:val="both"/>
        <w:rPr>
          <w:rFonts w:asciiTheme="minorHAnsi" w:hAnsiTheme="minorHAnsi" w:cstheme="minorHAnsi"/>
          <w:sz w:val="22"/>
          <w:szCs w:val="22"/>
        </w:rPr>
      </w:pPr>
    </w:p>
    <w:p w:rsidR="0019130E" w:rsidRPr="00C1469F" w:rsidRDefault="0019130E" w:rsidP="00D10498">
      <w:pPr>
        <w:pStyle w:val="Default"/>
        <w:numPr>
          <w:ilvl w:val="0"/>
          <w:numId w:val="5"/>
        </w:numPr>
        <w:jc w:val="both"/>
        <w:rPr>
          <w:rFonts w:asciiTheme="minorHAnsi" w:hAnsiTheme="minorHAnsi" w:cstheme="minorHAnsi"/>
          <w:sz w:val="22"/>
          <w:szCs w:val="22"/>
        </w:rPr>
      </w:pPr>
      <w:r w:rsidRPr="00C1469F">
        <w:rPr>
          <w:rFonts w:asciiTheme="minorHAnsi" w:hAnsiTheme="minorHAnsi" w:cstheme="minorHAnsi"/>
          <w:sz w:val="22"/>
          <w:szCs w:val="22"/>
        </w:rPr>
        <w:t xml:space="preserve">Restricting telephone calls to specified days / times / duration </w:t>
      </w:r>
    </w:p>
    <w:p w:rsidR="0019130E" w:rsidRPr="00C1469F" w:rsidRDefault="0019130E" w:rsidP="000950F6">
      <w:pPr>
        <w:pStyle w:val="Default"/>
        <w:jc w:val="both"/>
        <w:rPr>
          <w:rFonts w:asciiTheme="minorHAnsi" w:hAnsiTheme="minorHAnsi" w:cstheme="minorHAnsi"/>
          <w:sz w:val="22"/>
          <w:szCs w:val="22"/>
        </w:rPr>
      </w:pPr>
    </w:p>
    <w:p w:rsidR="0019130E" w:rsidRPr="00C1469F" w:rsidRDefault="0019130E" w:rsidP="00D10498">
      <w:pPr>
        <w:pStyle w:val="Default"/>
        <w:numPr>
          <w:ilvl w:val="0"/>
          <w:numId w:val="5"/>
        </w:numPr>
        <w:jc w:val="both"/>
        <w:rPr>
          <w:rFonts w:asciiTheme="minorHAnsi" w:hAnsiTheme="minorHAnsi" w:cstheme="minorHAnsi"/>
          <w:sz w:val="22"/>
          <w:szCs w:val="22"/>
        </w:rPr>
      </w:pPr>
      <w:r w:rsidRPr="00C1469F">
        <w:rPr>
          <w:rFonts w:asciiTheme="minorHAnsi" w:hAnsiTheme="minorHAnsi" w:cstheme="minorHAnsi"/>
          <w:sz w:val="22"/>
          <w:szCs w:val="22"/>
        </w:rPr>
        <w:t xml:space="preserve">Requiring any personal contact to take place in the presence of an appropriate witness </w:t>
      </w:r>
    </w:p>
    <w:p w:rsidR="0019130E" w:rsidRPr="00C1469F" w:rsidRDefault="0019130E" w:rsidP="000950F6">
      <w:pPr>
        <w:pStyle w:val="Default"/>
        <w:jc w:val="both"/>
        <w:rPr>
          <w:rFonts w:asciiTheme="minorHAnsi" w:hAnsiTheme="minorHAnsi" w:cstheme="minorHAnsi"/>
          <w:sz w:val="22"/>
          <w:szCs w:val="22"/>
        </w:rPr>
      </w:pPr>
    </w:p>
    <w:p w:rsidR="0019130E" w:rsidRDefault="00A624FB" w:rsidP="00D10498">
      <w:pPr>
        <w:pStyle w:val="Default"/>
        <w:numPr>
          <w:ilvl w:val="0"/>
          <w:numId w:val="5"/>
        </w:numPr>
        <w:jc w:val="both"/>
        <w:rPr>
          <w:rFonts w:asciiTheme="minorHAnsi" w:hAnsiTheme="minorHAnsi" w:cstheme="minorHAnsi"/>
          <w:sz w:val="22"/>
          <w:szCs w:val="22"/>
        </w:rPr>
      </w:pPr>
      <w:r w:rsidRPr="00A624FB">
        <w:rPr>
          <w:rFonts w:asciiTheme="minorHAnsi" w:hAnsiTheme="minorHAnsi" w:cstheme="minorHAnsi"/>
          <w:sz w:val="22"/>
          <w:szCs w:val="22"/>
        </w:rPr>
        <w:t xml:space="preserve">Informing </w:t>
      </w:r>
      <w:r w:rsidR="0019130E" w:rsidRPr="00A624FB">
        <w:rPr>
          <w:rFonts w:asciiTheme="minorHAnsi" w:hAnsiTheme="minorHAnsi" w:cstheme="minorHAnsi"/>
          <w:sz w:val="22"/>
          <w:szCs w:val="22"/>
        </w:rPr>
        <w:t xml:space="preserve">the complainant that we will not reply to or acknowledge any further contact from them on the specific topic of that complaint </w:t>
      </w:r>
    </w:p>
    <w:p w:rsidR="00A624FB" w:rsidRDefault="00A624FB" w:rsidP="00A624FB">
      <w:pPr>
        <w:pStyle w:val="ListParagraph"/>
        <w:rPr>
          <w:rFonts w:asciiTheme="minorHAnsi" w:hAnsiTheme="minorHAnsi" w:cstheme="minorHAnsi"/>
          <w:sz w:val="22"/>
          <w:szCs w:val="22"/>
        </w:rPr>
      </w:pPr>
    </w:p>
    <w:p w:rsidR="00A624FB" w:rsidRPr="00A624FB" w:rsidRDefault="00A624FB" w:rsidP="00A624FB">
      <w:pPr>
        <w:pStyle w:val="Default"/>
        <w:ind w:left="1800"/>
        <w:jc w:val="both"/>
        <w:rPr>
          <w:rFonts w:asciiTheme="minorHAnsi" w:hAnsiTheme="minorHAnsi" w:cstheme="minorHAnsi"/>
          <w:sz w:val="22"/>
          <w:szCs w:val="22"/>
        </w:rPr>
      </w:pPr>
    </w:p>
    <w:p w:rsidR="0019130E" w:rsidRPr="00C1469F" w:rsidRDefault="00E57D58" w:rsidP="00E57D58">
      <w:pPr>
        <w:pStyle w:val="Default"/>
        <w:ind w:left="1440" w:hanging="720"/>
        <w:jc w:val="both"/>
        <w:rPr>
          <w:rFonts w:asciiTheme="minorHAnsi" w:hAnsiTheme="minorHAnsi" w:cstheme="minorHAnsi"/>
          <w:sz w:val="22"/>
          <w:szCs w:val="22"/>
        </w:rPr>
      </w:pPr>
      <w:r>
        <w:rPr>
          <w:rFonts w:asciiTheme="minorHAnsi" w:hAnsiTheme="minorHAnsi" w:cstheme="minorHAnsi"/>
          <w:sz w:val="22"/>
          <w:szCs w:val="22"/>
        </w:rPr>
        <w:t>3</w:t>
      </w:r>
      <w:r w:rsidR="0019130E" w:rsidRPr="00C1469F">
        <w:rPr>
          <w:rFonts w:asciiTheme="minorHAnsi" w:hAnsiTheme="minorHAnsi" w:cstheme="minorHAnsi"/>
          <w:sz w:val="22"/>
          <w:szCs w:val="22"/>
        </w:rPr>
        <w:t>.</w:t>
      </w:r>
      <w:r>
        <w:rPr>
          <w:rFonts w:asciiTheme="minorHAnsi" w:hAnsiTheme="minorHAnsi" w:cstheme="minorHAnsi"/>
          <w:sz w:val="22"/>
          <w:szCs w:val="22"/>
        </w:rPr>
        <w:t>5</w:t>
      </w:r>
      <w:r w:rsidR="0019130E" w:rsidRPr="00C1469F">
        <w:rPr>
          <w:rFonts w:asciiTheme="minorHAnsi" w:hAnsiTheme="minorHAnsi" w:cstheme="minorHAnsi"/>
          <w:sz w:val="22"/>
          <w:szCs w:val="22"/>
        </w:rPr>
        <w:t xml:space="preserve"> </w:t>
      </w:r>
      <w:r w:rsidR="0019130E" w:rsidRPr="00C1469F">
        <w:rPr>
          <w:rFonts w:asciiTheme="minorHAnsi" w:hAnsiTheme="minorHAnsi" w:cstheme="minorHAnsi"/>
          <w:sz w:val="22"/>
          <w:szCs w:val="22"/>
        </w:rPr>
        <w:tab/>
        <w:t>When the decision has been taken to apply this policy to a complainant, the</w:t>
      </w:r>
      <w:r>
        <w:rPr>
          <w:rFonts w:asciiTheme="minorHAnsi" w:hAnsiTheme="minorHAnsi" w:cstheme="minorHAnsi"/>
          <w:sz w:val="22"/>
          <w:szCs w:val="22"/>
        </w:rPr>
        <w:t xml:space="preserve"> relevant Manager </w:t>
      </w:r>
      <w:r w:rsidR="0019130E" w:rsidRPr="00C1469F">
        <w:rPr>
          <w:rFonts w:asciiTheme="minorHAnsi" w:hAnsiTheme="minorHAnsi" w:cstheme="minorHAnsi"/>
          <w:sz w:val="22"/>
          <w:szCs w:val="22"/>
        </w:rPr>
        <w:t xml:space="preserve">will contact the complainant in writing (and/or as appropriate) to explain: </w:t>
      </w:r>
    </w:p>
    <w:p w:rsidR="0019130E" w:rsidRPr="00C1469F" w:rsidRDefault="0019130E" w:rsidP="000950F6">
      <w:pPr>
        <w:pStyle w:val="Default"/>
        <w:jc w:val="both"/>
        <w:rPr>
          <w:rFonts w:asciiTheme="minorHAnsi" w:hAnsiTheme="minorHAnsi" w:cstheme="minorHAnsi"/>
          <w:sz w:val="22"/>
          <w:szCs w:val="22"/>
        </w:rPr>
      </w:pPr>
    </w:p>
    <w:p w:rsidR="0019130E" w:rsidRPr="00C1469F" w:rsidRDefault="0019130E" w:rsidP="00D10498">
      <w:pPr>
        <w:pStyle w:val="Default"/>
        <w:numPr>
          <w:ilvl w:val="0"/>
          <w:numId w:val="6"/>
        </w:numPr>
        <w:jc w:val="both"/>
        <w:rPr>
          <w:rFonts w:asciiTheme="minorHAnsi" w:hAnsiTheme="minorHAnsi" w:cstheme="minorHAnsi"/>
          <w:sz w:val="22"/>
          <w:szCs w:val="22"/>
        </w:rPr>
      </w:pPr>
      <w:r w:rsidRPr="00C1469F">
        <w:rPr>
          <w:rFonts w:asciiTheme="minorHAnsi" w:hAnsiTheme="minorHAnsi" w:cstheme="minorHAnsi"/>
          <w:sz w:val="22"/>
          <w:szCs w:val="22"/>
        </w:rPr>
        <w:t xml:space="preserve">why we have taken the decision, </w:t>
      </w:r>
    </w:p>
    <w:p w:rsidR="0019130E" w:rsidRPr="00C1469F" w:rsidRDefault="0019130E" w:rsidP="00D10498">
      <w:pPr>
        <w:pStyle w:val="Default"/>
        <w:numPr>
          <w:ilvl w:val="0"/>
          <w:numId w:val="6"/>
        </w:numPr>
        <w:jc w:val="both"/>
        <w:rPr>
          <w:rFonts w:asciiTheme="minorHAnsi" w:hAnsiTheme="minorHAnsi" w:cstheme="minorHAnsi"/>
          <w:sz w:val="22"/>
          <w:szCs w:val="22"/>
        </w:rPr>
      </w:pPr>
      <w:r w:rsidRPr="00C1469F">
        <w:rPr>
          <w:rFonts w:asciiTheme="minorHAnsi" w:hAnsiTheme="minorHAnsi" w:cstheme="minorHAnsi"/>
          <w:sz w:val="22"/>
          <w:szCs w:val="22"/>
        </w:rPr>
        <w:t xml:space="preserve">what action we are taking, </w:t>
      </w:r>
    </w:p>
    <w:p w:rsidR="0019130E" w:rsidRPr="00C1469F" w:rsidRDefault="0019130E" w:rsidP="00D10498">
      <w:pPr>
        <w:pStyle w:val="Default"/>
        <w:numPr>
          <w:ilvl w:val="0"/>
          <w:numId w:val="6"/>
        </w:numPr>
        <w:jc w:val="both"/>
        <w:rPr>
          <w:rFonts w:asciiTheme="minorHAnsi" w:hAnsiTheme="minorHAnsi" w:cstheme="minorHAnsi"/>
          <w:sz w:val="22"/>
          <w:szCs w:val="22"/>
        </w:rPr>
      </w:pPr>
      <w:r w:rsidRPr="00C1469F">
        <w:rPr>
          <w:rFonts w:asciiTheme="minorHAnsi" w:hAnsiTheme="minorHAnsi" w:cstheme="minorHAnsi"/>
          <w:sz w:val="22"/>
          <w:szCs w:val="22"/>
        </w:rPr>
        <w:t xml:space="preserve">the duration of that action, </w:t>
      </w:r>
    </w:p>
    <w:p w:rsidR="0019130E" w:rsidRPr="00C1469F" w:rsidRDefault="0019130E" w:rsidP="00D10498">
      <w:pPr>
        <w:pStyle w:val="Default"/>
        <w:numPr>
          <w:ilvl w:val="0"/>
          <w:numId w:val="6"/>
        </w:numPr>
        <w:jc w:val="both"/>
        <w:rPr>
          <w:rFonts w:asciiTheme="minorHAnsi" w:hAnsiTheme="minorHAnsi" w:cstheme="minorHAnsi"/>
          <w:sz w:val="22"/>
          <w:szCs w:val="22"/>
        </w:rPr>
      </w:pPr>
      <w:r w:rsidRPr="00C1469F">
        <w:rPr>
          <w:rFonts w:asciiTheme="minorHAnsi" w:hAnsiTheme="minorHAnsi" w:cstheme="minorHAnsi"/>
          <w:sz w:val="22"/>
          <w:szCs w:val="22"/>
        </w:rPr>
        <w:t xml:space="preserve">the review process of this policy, and </w:t>
      </w:r>
    </w:p>
    <w:p w:rsidR="0019130E" w:rsidRDefault="0019130E" w:rsidP="00D10498">
      <w:pPr>
        <w:pStyle w:val="Default"/>
        <w:numPr>
          <w:ilvl w:val="0"/>
          <w:numId w:val="6"/>
        </w:numPr>
        <w:jc w:val="both"/>
        <w:rPr>
          <w:rFonts w:asciiTheme="minorHAnsi" w:hAnsiTheme="minorHAnsi" w:cstheme="minorHAnsi"/>
          <w:sz w:val="22"/>
          <w:szCs w:val="22"/>
        </w:rPr>
      </w:pPr>
      <w:r w:rsidRPr="00C1469F">
        <w:rPr>
          <w:rFonts w:asciiTheme="minorHAnsi" w:hAnsiTheme="minorHAnsi" w:cstheme="minorHAnsi"/>
          <w:sz w:val="22"/>
          <w:szCs w:val="22"/>
        </w:rPr>
        <w:t>the</w:t>
      </w:r>
      <w:r w:rsidR="00801EF3">
        <w:rPr>
          <w:rFonts w:asciiTheme="minorHAnsi" w:hAnsiTheme="minorHAnsi" w:cstheme="minorHAnsi"/>
          <w:sz w:val="22"/>
          <w:szCs w:val="22"/>
        </w:rPr>
        <w:t xml:space="preserve"> </w:t>
      </w:r>
      <w:r w:rsidRPr="00C1469F">
        <w:rPr>
          <w:rFonts w:asciiTheme="minorHAnsi" w:hAnsiTheme="minorHAnsi" w:cstheme="minorHAnsi"/>
          <w:sz w:val="22"/>
          <w:szCs w:val="22"/>
        </w:rPr>
        <w:t xml:space="preserve">right of the complainant to contact the Local Government Ombudsman about the fact that they have been treated as a vexatious/persistent complainant. </w:t>
      </w:r>
    </w:p>
    <w:p w:rsidR="00A624FB" w:rsidRDefault="00A624FB" w:rsidP="00A624FB">
      <w:pPr>
        <w:pStyle w:val="Default"/>
        <w:jc w:val="both"/>
        <w:rPr>
          <w:rFonts w:asciiTheme="minorHAnsi" w:hAnsiTheme="minorHAnsi" w:cstheme="minorHAnsi"/>
          <w:sz w:val="22"/>
          <w:szCs w:val="22"/>
        </w:rPr>
      </w:pPr>
    </w:p>
    <w:p w:rsidR="00A624FB" w:rsidRDefault="00A624FB" w:rsidP="00A624FB">
      <w:pPr>
        <w:pStyle w:val="Default"/>
        <w:jc w:val="both"/>
        <w:rPr>
          <w:rFonts w:asciiTheme="minorHAnsi" w:hAnsiTheme="minorHAnsi" w:cstheme="minorHAnsi"/>
          <w:sz w:val="22"/>
          <w:szCs w:val="22"/>
        </w:rPr>
      </w:pPr>
    </w:p>
    <w:p w:rsidR="00A624FB" w:rsidRDefault="00A624FB" w:rsidP="00A624FB">
      <w:pPr>
        <w:pStyle w:val="Default"/>
        <w:jc w:val="both"/>
        <w:rPr>
          <w:rFonts w:asciiTheme="minorHAnsi" w:hAnsiTheme="minorHAnsi" w:cstheme="minorHAnsi"/>
          <w:sz w:val="22"/>
          <w:szCs w:val="22"/>
        </w:rPr>
      </w:pPr>
    </w:p>
    <w:p w:rsidR="00A624FB" w:rsidRDefault="00A624FB" w:rsidP="00A624FB">
      <w:pPr>
        <w:pStyle w:val="Default"/>
        <w:jc w:val="both"/>
        <w:rPr>
          <w:rFonts w:asciiTheme="minorHAnsi" w:hAnsiTheme="minorHAnsi" w:cstheme="minorHAnsi"/>
          <w:sz w:val="22"/>
          <w:szCs w:val="22"/>
        </w:rPr>
      </w:pPr>
    </w:p>
    <w:p w:rsidR="00A624FB" w:rsidRDefault="00A624FB" w:rsidP="00A624FB">
      <w:pPr>
        <w:pStyle w:val="Default"/>
        <w:jc w:val="both"/>
        <w:rPr>
          <w:rFonts w:asciiTheme="minorHAnsi" w:hAnsiTheme="minorHAnsi" w:cstheme="minorHAnsi"/>
          <w:sz w:val="22"/>
          <w:szCs w:val="22"/>
        </w:rPr>
      </w:pPr>
    </w:p>
    <w:p w:rsidR="00A624FB" w:rsidRDefault="00A624FB" w:rsidP="00A624FB">
      <w:pPr>
        <w:pStyle w:val="Default"/>
        <w:jc w:val="both"/>
        <w:rPr>
          <w:rFonts w:asciiTheme="minorHAnsi" w:hAnsiTheme="minorHAnsi" w:cstheme="minorHAnsi"/>
          <w:sz w:val="22"/>
          <w:szCs w:val="22"/>
        </w:rPr>
      </w:pPr>
    </w:p>
    <w:p w:rsidR="00A624FB" w:rsidRPr="00C1469F" w:rsidRDefault="00A624FB" w:rsidP="00A624FB">
      <w:pPr>
        <w:pStyle w:val="Default"/>
        <w:jc w:val="both"/>
        <w:rPr>
          <w:rFonts w:asciiTheme="minorHAnsi" w:hAnsiTheme="minorHAnsi" w:cstheme="minorHAnsi"/>
          <w:sz w:val="22"/>
          <w:szCs w:val="22"/>
        </w:rPr>
      </w:pPr>
    </w:p>
    <w:p w:rsidR="0019130E" w:rsidRPr="00C1469F" w:rsidRDefault="0019130E" w:rsidP="000950F6">
      <w:pPr>
        <w:pStyle w:val="Default"/>
        <w:jc w:val="both"/>
        <w:rPr>
          <w:rFonts w:asciiTheme="minorHAnsi" w:hAnsiTheme="minorHAnsi" w:cstheme="minorHAnsi"/>
          <w:sz w:val="22"/>
          <w:szCs w:val="22"/>
        </w:rPr>
      </w:pPr>
    </w:p>
    <w:p w:rsidR="0019130E" w:rsidRPr="00C1469F" w:rsidRDefault="0019130E" w:rsidP="000950F6">
      <w:pPr>
        <w:pStyle w:val="Default"/>
        <w:jc w:val="both"/>
        <w:rPr>
          <w:rFonts w:asciiTheme="minorHAnsi" w:hAnsiTheme="minorHAnsi" w:cstheme="minorHAnsi"/>
          <w:sz w:val="22"/>
          <w:szCs w:val="22"/>
        </w:rPr>
      </w:pPr>
      <w:r w:rsidRPr="00C1469F">
        <w:rPr>
          <w:rFonts w:asciiTheme="minorHAnsi" w:hAnsiTheme="minorHAnsi" w:cstheme="minorHAnsi"/>
          <w:sz w:val="22"/>
          <w:szCs w:val="22"/>
        </w:rPr>
        <w:tab/>
      </w:r>
    </w:p>
    <w:p w:rsidR="0019130E" w:rsidRPr="00C1469F" w:rsidRDefault="0019130E" w:rsidP="000950F6">
      <w:pPr>
        <w:pStyle w:val="Default"/>
        <w:ind w:left="720" w:hanging="720"/>
        <w:jc w:val="both"/>
        <w:rPr>
          <w:rFonts w:asciiTheme="minorHAnsi" w:hAnsiTheme="minorHAnsi" w:cstheme="minorHAnsi"/>
          <w:sz w:val="22"/>
          <w:szCs w:val="22"/>
        </w:rPr>
      </w:pPr>
      <w:r w:rsidRPr="00C1469F">
        <w:rPr>
          <w:rFonts w:asciiTheme="minorHAnsi" w:hAnsiTheme="minorHAnsi" w:cstheme="minorHAnsi"/>
          <w:sz w:val="22"/>
          <w:szCs w:val="22"/>
        </w:rPr>
        <w:tab/>
      </w:r>
      <w:r w:rsidR="00E57D58">
        <w:rPr>
          <w:rFonts w:asciiTheme="minorHAnsi" w:hAnsiTheme="minorHAnsi" w:cstheme="minorHAnsi"/>
          <w:sz w:val="22"/>
          <w:szCs w:val="22"/>
        </w:rPr>
        <w:t>3</w:t>
      </w:r>
      <w:r w:rsidRPr="00C1469F">
        <w:rPr>
          <w:rFonts w:asciiTheme="minorHAnsi" w:hAnsiTheme="minorHAnsi" w:cstheme="minorHAnsi"/>
          <w:sz w:val="22"/>
          <w:szCs w:val="22"/>
        </w:rPr>
        <w:t>.</w:t>
      </w:r>
      <w:r w:rsidR="00E57D58">
        <w:rPr>
          <w:rFonts w:asciiTheme="minorHAnsi" w:hAnsiTheme="minorHAnsi" w:cstheme="minorHAnsi"/>
          <w:sz w:val="22"/>
          <w:szCs w:val="22"/>
        </w:rPr>
        <w:t>6</w:t>
      </w:r>
      <w:r w:rsidRPr="00C1469F">
        <w:rPr>
          <w:rFonts w:asciiTheme="minorHAnsi" w:hAnsiTheme="minorHAnsi" w:cstheme="minorHAnsi"/>
          <w:sz w:val="22"/>
          <w:szCs w:val="22"/>
        </w:rPr>
        <w:t xml:space="preserve"> </w:t>
      </w:r>
      <w:r w:rsidRPr="00C1469F">
        <w:rPr>
          <w:rFonts w:asciiTheme="minorHAnsi" w:hAnsiTheme="minorHAnsi" w:cstheme="minorHAnsi"/>
          <w:sz w:val="22"/>
          <w:szCs w:val="22"/>
        </w:rPr>
        <w:tab/>
        <w:t>Where a complainant continues to behave in a way which is unacceptable</w:t>
      </w:r>
      <w:r w:rsidR="00853FE9">
        <w:rPr>
          <w:rFonts w:asciiTheme="minorHAnsi" w:hAnsiTheme="minorHAnsi" w:cstheme="minorHAnsi"/>
          <w:sz w:val="22"/>
          <w:szCs w:val="22"/>
        </w:rPr>
        <w:t xml:space="preserve"> the </w:t>
      </w:r>
      <w:r w:rsidR="005C3A8E">
        <w:rPr>
          <w:rFonts w:asciiTheme="minorHAnsi" w:hAnsiTheme="minorHAnsi" w:cstheme="minorHAnsi"/>
          <w:sz w:val="22"/>
          <w:szCs w:val="22"/>
        </w:rPr>
        <w:t>Manager m</w:t>
      </w:r>
      <w:r w:rsidRPr="00C1469F">
        <w:rPr>
          <w:rFonts w:asciiTheme="minorHAnsi" w:hAnsiTheme="minorHAnsi" w:cstheme="minorHAnsi"/>
          <w:sz w:val="22"/>
          <w:szCs w:val="22"/>
        </w:rPr>
        <w:t>a</w:t>
      </w:r>
      <w:r w:rsidR="005C3A8E">
        <w:rPr>
          <w:rFonts w:asciiTheme="minorHAnsi" w:hAnsiTheme="minorHAnsi" w:cstheme="minorHAnsi"/>
          <w:sz w:val="22"/>
          <w:szCs w:val="22"/>
        </w:rPr>
        <w:t xml:space="preserve">y decide to refuse all contact </w:t>
      </w:r>
      <w:r w:rsidRPr="00C1469F">
        <w:rPr>
          <w:rFonts w:asciiTheme="minorHAnsi" w:hAnsiTheme="minorHAnsi" w:cstheme="minorHAnsi"/>
          <w:sz w:val="22"/>
          <w:szCs w:val="22"/>
        </w:rPr>
        <w:t xml:space="preserve">with the complainant and stop any investigation into his or her complaint. </w:t>
      </w:r>
    </w:p>
    <w:p w:rsidR="0019130E" w:rsidRPr="00C1469F" w:rsidRDefault="0019130E" w:rsidP="000950F6">
      <w:pPr>
        <w:pStyle w:val="Default"/>
        <w:ind w:left="720" w:hanging="720"/>
        <w:jc w:val="both"/>
        <w:rPr>
          <w:rFonts w:asciiTheme="minorHAnsi" w:hAnsiTheme="minorHAnsi" w:cstheme="minorHAnsi"/>
          <w:sz w:val="22"/>
          <w:szCs w:val="22"/>
        </w:rPr>
      </w:pPr>
    </w:p>
    <w:p w:rsidR="0019130E" w:rsidRDefault="00E57D58" w:rsidP="005C3A8E">
      <w:pPr>
        <w:pStyle w:val="Default"/>
        <w:ind w:left="720"/>
        <w:jc w:val="both"/>
        <w:rPr>
          <w:rFonts w:asciiTheme="minorHAnsi" w:hAnsiTheme="minorHAnsi" w:cstheme="minorHAnsi"/>
          <w:sz w:val="22"/>
          <w:szCs w:val="22"/>
        </w:rPr>
      </w:pPr>
      <w:r>
        <w:rPr>
          <w:rFonts w:asciiTheme="minorHAnsi" w:hAnsiTheme="minorHAnsi" w:cstheme="minorHAnsi"/>
          <w:sz w:val="22"/>
          <w:szCs w:val="22"/>
        </w:rPr>
        <w:t>3</w:t>
      </w:r>
      <w:r w:rsidR="0019130E" w:rsidRPr="00C1469F">
        <w:rPr>
          <w:rFonts w:asciiTheme="minorHAnsi" w:hAnsiTheme="minorHAnsi" w:cstheme="minorHAnsi"/>
          <w:sz w:val="22"/>
          <w:szCs w:val="22"/>
        </w:rPr>
        <w:t>.</w:t>
      </w:r>
      <w:r>
        <w:rPr>
          <w:rFonts w:asciiTheme="minorHAnsi" w:hAnsiTheme="minorHAnsi" w:cstheme="minorHAnsi"/>
          <w:sz w:val="22"/>
          <w:szCs w:val="22"/>
        </w:rPr>
        <w:t>7</w:t>
      </w:r>
      <w:r w:rsidR="0019130E" w:rsidRPr="00C1469F">
        <w:rPr>
          <w:rFonts w:asciiTheme="minorHAnsi" w:hAnsiTheme="minorHAnsi" w:cstheme="minorHAnsi"/>
          <w:sz w:val="22"/>
          <w:szCs w:val="22"/>
        </w:rPr>
        <w:t xml:space="preserve"> </w:t>
      </w:r>
      <w:r w:rsidR="0019130E" w:rsidRPr="00C1469F">
        <w:rPr>
          <w:rFonts w:asciiTheme="minorHAnsi" w:hAnsiTheme="minorHAnsi" w:cstheme="minorHAnsi"/>
          <w:sz w:val="22"/>
          <w:szCs w:val="22"/>
        </w:rPr>
        <w:tab/>
        <w:t xml:space="preserve">Where the behaviour is so extreme or it threatens the immediate safety and welfare of </w:t>
      </w:r>
      <w:r w:rsidR="0019130E" w:rsidRPr="00C1469F">
        <w:rPr>
          <w:rFonts w:asciiTheme="minorHAnsi" w:hAnsiTheme="minorHAnsi" w:cstheme="minorHAnsi"/>
          <w:sz w:val="22"/>
          <w:szCs w:val="22"/>
        </w:rPr>
        <w:tab/>
        <w:t>staff, we will consider other options, for example reportin</w:t>
      </w:r>
      <w:r w:rsidR="005C3A8E">
        <w:rPr>
          <w:rFonts w:asciiTheme="minorHAnsi" w:hAnsiTheme="minorHAnsi" w:cstheme="minorHAnsi"/>
          <w:sz w:val="22"/>
          <w:szCs w:val="22"/>
        </w:rPr>
        <w:t xml:space="preserve">g the matter to the police or </w:t>
      </w:r>
      <w:r w:rsidR="0019130E" w:rsidRPr="00C1469F">
        <w:rPr>
          <w:rFonts w:asciiTheme="minorHAnsi" w:hAnsiTheme="minorHAnsi" w:cstheme="minorHAnsi"/>
          <w:sz w:val="22"/>
          <w:szCs w:val="22"/>
        </w:rPr>
        <w:t xml:space="preserve">taking legal action. </w:t>
      </w:r>
      <w:r w:rsidR="00A624FB">
        <w:rPr>
          <w:rFonts w:asciiTheme="minorHAnsi" w:hAnsiTheme="minorHAnsi" w:cstheme="minorHAnsi"/>
          <w:sz w:val="22"/>
          <w:szCs w:val="22"/>
        </w:rPr>
        <w:t xml:space="preserve"> </w:t>
      </w:r>
      <w:r w:rsidR="0019130E" w:rsidRPr="00C1469F">
        <w:rPr>
          <w:rFonts w:asciiTheme="minorHAnsi" w:hAnsiTheme="minorHAnsi" w:cstheme="minorHAnsi"/>
          <w:sz w:val="22"/>
          <w:szCs w:val="22"/>
        </w:rPr>
        <w:t xml:space="preserve">In such cases, we may not give the </w:t>
      </w:r>
      <w:r>
        <w:rPr>
          <w:rFonts w:asciiTheme="minorHAnsi" w:hAnsiTheme="minorHAnsi" w:cstheme="minorHAnsi"/>
          <w:sz w:val="22"/>
          <w:szCs w:val="22"/>
        </w:rPr>
        <w:t xml:space="preserve">complainant prior warning of </w:t>
      </w:r>
      <w:r w:rsidR="0019130E" w:rsidRPr="00C1469F">
        <w:rPr>
          <w:rFonts w:asciiTheme="minorHAnsi" w:hAnsiTheme="minorHAnsi" w:cstheme="minorHAnsi"/>
          <w:sz w:val="22"/>
          <w:szCs w:val="22"/>
        </w:rPr>
        <w:t xml:space="preserve">that action. </w:t>
      </w:r>
    </w:p>
    <w:p w:rsidR="00E57D58" w:rsidRPr="00C1469F" w:rsidRDefault="00E57D58" w:rsidP="005C3A8E">
      <w:pPr>
        <w:pStyle w:val="Default"/>
        <w:ind w:left="720"/>
        <w:jc w:val="both"/>
        <w:rPr>
          <w:rFonts w:asciiTheme="minorHAnsi" w:hAnsiTheme="minorHAnsi" w:cstheme="minorHAnsi"/>
          <w:sz w:val="22"/>
          <w:szCs w:val="22"/>
        </w:rPr>
      </w:pPr>
    </w:p>
    <w:p w:rsidR="0019130E" w:rsidRPr="00C1469F" w:rsidRDefault="0019130E" w:rsidP="000950F6">
      <w:pPr>
        <w:pStyle w:val="Default"/>
        <w:jc w:val="both"/>
        <w:rPr>
          <w:rFonts w:asciiTheme="minorHAnsi" w:hAnsiTheme="minorHAnsi" w:cstheme="minorHAnsi"/>
          <w:sz w:val="22"/>
          <w:szCs w:val="22"/>
        </w:rPr>
      </w:pPr>
    </w:p>
    <w:p w:rsidR="0019130E" w:rsidRPr="00C1469F" w:rsidRDefault="0019130E" w:rsidP="000950F6">
      <w:pPr>
        <w:pStyle w:val="Default"/>
        <w:jc w:val="both"/>
        <w:rPr>
          <w:rFonts w:asciiTheme="minorHAnsi" w:hAnsiTheme="minorHAnsi" w:cstheme="minorHAnsi"/>
          <w:b/>
          <w:bCs/>
          <w:sz w:val="22"/>
          <w:szCs w:val="22"/>
        </w:rPr>
      </w:pPr>
      <w:r w:rsidRPr="00C1469F">
        <w:rPr>
          <w:rFonts w:asciiTheme="minorHAnsi" w:hAnsiTheme="minorHAnsi" w:cstheme="minorHAnsi"/>
          <w:b/>
          <w:bCs/>
          <w:sz w:val="22"/>
          <w:szCs w:val="22"/>
        </w:rPr>
        <w:t xml:space="preserve">5. </w:t>
      </w:r>
      <w:r w:rsidR="002D3AD3" w:rsidRPr="00C1469F">
        <w:rPr>
          <w:rFonts w:asciiTheme="minorHAnsi" w:hAnsiTheme="minorHAnsi" w:cstheme="minorHAnsi"/>
          <w:b/>
          <w:bCs/>
          <w:sz w:val="22"/>
          <w:szCs w:val="22"/>
        </w:rPr>
        <w:tab/>
      </w:r>
      <w:r w:rsidRPr="00C1469F">
        <w:rPr>
          <w:rFonts w:asciiTheme="minorHAnsi" w:hAnsiTheme="minorHAnsi" w:cstheme="minorHAnsi"/>
          <w:b/>
          <w:bCs/>
          <w:sz w:val="22"/>
          <w:szCs w:val="22"/>
        </w:rPr>
        <w:t xml:space="preserve">New complaints from complainants who are treated as abusive, vexatious or persistent </w:t>
      </w:r>
    </w:p>
    <w:p w:rsidR="0019130E" w:rsidRPr="00C1469F" w:rsidRDefault="0019130E" w:rsidP="000950F6">
      <w:pPr>
        <w:pStyle w:val="Default"/>
        <w:jc w:val="both"/>
        <w:rPr>
          <w:rFonts w:asciiTheme="minorHAnsi" w:hAnsiTheme="minorHAnsi" w:cstheme="minorHAnsi"/>
          <w:sz w:val="22"/>
          <w:szCs w:val="22"/>
        </w:rPr>
      </w:pPr>
    </w:p>
    <w:p w:rsidR="00D30528" w:rsidRPr="00C1469F" w:rsidRDefault="0019130E" w:rsidP="000950F6">
      <w:pPr>
        <w:pStyle w:val="Default"/>
        <w:ind w:left="720"/>
        <w:jc w:val="both"/>
        <w:rPr>
          <w:rFonts w:asciiTheme="minorHAnsi" w:hAnsiTheme="minorHAnsi" w:cstheme="minorHAnsi"/>
          <w:sz w:val="22"/>
          <w:szCs w:val="22"/>
        </w:rPr>
      </w:pPr>
      <w:r w:rsidRPr="00C1469F">
        <w:rPr>
          <w:rFonts w:asciiTheme="minorHAnsi" w:hAnsiTheme="minorHAnsi" w:cstheme="minorHAnsi"/>
          <w:sz w:val="22"/>
          <w:szCs w:val="22"/>
        </w:rPr>
        <w:t xml:space="preserve">New complaints from people who have come under this policy will be </w:t>
      </w:r>
      <w:r w:rsidR="00D30528" w:rsidRPr="00C1469F">
        <w:rPr>
          <w:rFonts w:asciiTheme="minorHAnsi" w:hAnsiTheme="minorHAnsi" w:cstheme="minorHAnsi"/>
          <w:sz w:val="22"/>
          <w:szCs w:val="22"/>
        </w:rPr>
        <w:t>treated on their</w:t>
      </w:r>
      <w:r w:rsidR="00801EF3">
        <w:rPr>
          <w:rFonts w:asciiTheme="minorHAnsi" w:hAnsiTheme="minorHAnsi" w:cstheme="minorHAnsi"/>
          <w:sz w:val="22"/>
          <w:szCs w:val="22"/>
        </w:rPr>
        <w:t xml:space="preserve"> </w:t>
      </w:r>
      <w:r w:rsidR="00D30528" w:rsidRPr="00C1469F">
        <w:rPr>
          <w:rFonts w:asciiTheme="minorHAnsi" w:hAnsiTheme="minorHAnsi" w:cstheme="minorHAnsi"/>
          <w:sz w:val="22"/>
          <w:szCs w:val="22"/>
        </w:rPr>
        <w:t xml:space="preserve">merits. </w:t>
      </w:r>
      <w:r w:rsidR="00853FE9">
        <w:rPr>
          <w:rFonts w:asciiTheme="minorHAnsi" w:hAnsiTheme="minorHAnsi" w:cstheme="minorHAnsi"/>
          <w:sz w:val="22"/>
          <w:szCs w:val="22"/>
        </w:rPr>
        <w:t xml:space="preserve">A </w:t>
      </w:r>
      <w:r w:rsidR="005C3A8E">
        <w:rPr>
          <w:rFonts w:asciiTheme="minorHAnsi" w:hAnsiTheme="minorHAnsi" w:cstheme="minorHAnsi"/>
          <w:sz w:val="22"/>
          <w:szCs w:val="22"/>
        </w:rPr>
        <w:t>Manager</w:t>
      </w:r>
      <w:r w:rsidR="00D30528" w:rsidRPr="00C1469F">
        <w:rPr>
          <w:rFonts w:asciiTheme="minorHAnsi" w:hAnsiTheme="minorHAnsi" w:cstheme="minorHAnsi"/>
          <w:sz w:val="22"/>
          <w:szCs w:val="22"/>
        </w:rPr>
        <w:t xml:space="preserve"> will decide whether any restri</w:t>
      </w:r>
      <w:r w:rsidR="00801EF3">
        <w:rPr>
          <w:rFonts w:asciiTheme="minorHAnsi" w:hAnsiTheme="minorHAnsi" w:cstheme="minorHAnsi"/>
          <w:sz w:val="22"/>
          <w:szCs w:val="22"/>
        </w:rPr>
        <w:t xml:space="preserve">ctions which have been </w:t>
      </w:r>
      <w:r w:rsidR="00853FE9">
        <w:rPr>
          <w:rFonts w:asciiTheme="minorHAnsi" w:hAnsiTheme="minorHAnsi" w:cstheme="minorHAnsi"/>
          <w:sz w:val="22"/>
          <w:szCs w:val="22"/>
        </w:rPr>
        <w:t>ap</w:t>
      </w:r>
      <w:r w:rsidR="00801EF3">
        <w:rPr>
          <w:rFonts w:asciiTheme="minorHAnsi" w:hAnsiTheme="minorHAnsi" w:cstheme="minorHAnsi"/>
          <w:sz w:val="22"/>
          <w:szCs w:val="22"/>
        </w:rPr>
        <w:t xml:space="preserve">plied </w:t>
      </w:r>
      <w:r w:rsidR="00D30528" w:rsidRPr="00C1469F">
        <w:rPr>
          <w:rFonts w:asciiTheme="minorHAnsi" w:hAnsiTheme="minorHAnsi" w:cstheme="minorHAnsi"/>
          <w:sz w:val="22"/>
          <w:szCs w:val="22"/>
        </w:rPr>
        <w:t>before are still appropriate and necessary in rel</w:t>
      </w:r>
      <w:r w:rsidR="005C3A8E">
        <w:rPr>
          <w:rFonts w:asciiTheme="minorHAnsi" w:hAnsiTheme="minorHAnsi" w:cstheme="minorHAnsi"/>
          <w:sz w:val="22"/>
          <w:szCs w:val="22"/>
        </w:rPr>
        <w:t xml:space="preserve">ation to the new complaint. We </w:t>
      </w:r>
      <w:r w:rsidR="00D30528" w:rsidRPr="00C1469F">
        <w:rPr>
          <w:rFonts w:asciiTheme="minorHAnsi" w:hAnsiTheme="minorHAnsi" w:cstheme="minorHAnsi"/>
          <w:sz w:val="22"/>
          <w:szCs w:val="22"/>
        </w:rPr>
        <w:t>do not support a “blanket policy” of ign</w:t>
      </w:r>
      <w:r w:rsidR="005C3A8E">
        <w:rPr>
          <w:rFonts w:asciiTheme="minorHAnsi" w:hAnsiTheme="minorHAnsi" w:cstheme="minorHAnsi"/>
          <w:sz w:val="22"/>
          <w:szCs w:val="22"/>
        </w:rPr>
        <w:t xml:space="preserve">oring genuine service requests </w:t>
      </w:r>
      <w:r w:rsidR="00D30528" w:rsidRPr="00C1469F">
        <w:rPr>
          <w:rFonts w:asciiTheme="minorHAnsi" w:hAnsiTheme="minorHAnsi" w:cstheme="minorHAnsi"/>
          <w:sz w:val="22"/>
          <w:szCs w:val="22"/>
        </w:rPr>
        <w:t>or complai</w:t>
      </w:r>
      <w:r w:rsidR="005C3A8E">
        <w:rPr>
          <w:rFonts w:asciiTheme="minorHAnsi" w:hAnsiTheme="minorHAnsi" w:cstheme="minorHAnsi"/>
          <w:sz w:val="22"/>
          <w:szCs w:val="22"/>
        </w:rPr>
        <w:t xml:space="preserve">nts </w:t>
      </w:r>
      <w:r w:rsidR="00D30528" w:rsidRPr="00C1469F">
        <w:rPr>
          <w:rFonts w:asciiTheme="minorHAnsi" w:hAnsiTheme="minorHAnsi" w:cstheme="minorHAnsi"/>
          <w:sz w:val="22"/>
          <w:szCs w:val="22"/>
        </w:rPr>
        <w:t xml:space="preserve">where they are founded. </w:t>
      </w:r>
    </w:p>
    <w:p w:rsidR="00D30528" w:rsidRDefault="00D30528" w:rsidP="000950F6">
      <w:pPr>
        <w:pStyle w:val="Default"/>
        <w:ind w:left="720" w:hanging="720"/>
        <w:jc w:val="both"/>
        <w:rPr>
          <w:rFonts w:asciiTheme="minorHAnsi" w:hAnsiTheme="minorHAnsi" w:cstheme="minorHAnsi"/>
          <w:sz w:val="22"/>
          <w:szCs w:val="22"/>
        </w:rPr>
      </w:pPr>
    </w:p>
    <w:p w:rsidR="00801EF3" w:rsidRDefault="00801EF3" w:rsidP="000950F6">
      <w:pPr>
        <w:pStyle w:val="Default"/>
        <w:ind w:left="720" w:hanging="720"/>
        <w:jc w:val="both"/>
        <w:rPr>
          <w:rFonts w:asciiTheme="minorHAnsi" w:hAnsiTheme="minorHAnsi" w:cstheme="minorHAnsi"/>
          <w:sz w:val="22"/>
          <w:szCs w:val="22"/>
        </w:rPr>
      </w:pPr>
    </w:p>
    <w:p w:rsidR="00D30528" w:rsidRPr="00C1469F" w:rsidRDefault="00801EF3" w:rsidP="000950F6">
      <w:pPr>
        <w:pStyle w:val="Default"/>
        <w:jc w:val="both"/>
        <w:rPr>
          <w:rFonts w:asciiTheme="minorHAnsi" w:hAnsiTheme="minorHAnsi" w:cstheme="minorHAnsi"/>
          <w:sz w:val="22"/>
          <w:szCs w:val="22"/>
        </w:rPr>
      </w:pPr>
      <w:r>
        <w:rPr>
          <w:rFonts w:asciiTheme="minorHAnsi" w:hAnsiTheme="minorHAnsi" w:cstheme="minorHAnsi"/>
          <w:b/>
          <w:bCs/>
          <w:sz w:val="22"/>
          <w:szCs w:val="22"/>
        </w:rPr>
        <w:t>6</w:t>
      </w:r>
      <w:r w:rsidR="00D30528" w:rsidRPr="00C1469F">
        <w:rPr>
          <w:rFonts w:asciiTheme="minorHAnsi" w:hAnsiTheme="minorHAnsi" w:cstheme="minorHAnsi"/>
          <w:b/>
          <w:bCs/>
          <w:sz w:val="22"/>
          <w:szCs w:val="22"/>
        </w:rPr>
        <w:t>.</w:t>
      </w:r>
      <w:r w:rsidR="00D30528" w:rsidRPr="00C1469F">
        <w:rPr>
          <w:rFonts w:asciiTheme="minorHAnsi" w:hAnsiTheme="minorHAnsi" w:cstheme="minorHAnsi"/>
          <w:b/>
          <w:bCs/>
          <w:sz w:val="22"/>
          <w:szCs w:val="22"/>
        </w:rPr>
        <w:tab/>
        <w:t xml:space="preserve">Record keeping </w:t>
      </w:r>
    </w:p>
    <w:p w:rsidR="00D30528" w:rsidRPr="00C1469F" w:rsidRDefault="00D30528" w:rsidP="000950F6">
      <w:pPr>
        <w:pStyle w:val="Default"/>
        <w:jc w:val="both"/>
        <w:rPr>
          <w:rFonts w:asciiTheme="minorHAnsi" w:hAnsiTheme="minorHAnsi" w:cstheme="minorHAnsi"/>
          <w:sz w:val="22"/>
          <w:szCs w:val="22"/>
        </w:rPr>
      </w:pPr>
    </w:p>
    <w:p w:rsidR="00D30528" w:rsidRPr="00C1469F" w:rsidRDefault="00D30528" w:rsidP="00801EF3">
      <w:pPr>
        <w:pStyle w:val="Default"/>
        <w:ind w:left="720"/>
        <w:jc w:val="both"/>
        <w:rPr>
          <w:rFonts w:asciiTheme="minorHAnsi" w:hAnsiTheme="minorHAnsi" w:cstheme="minorHAnsi"/>
          <w:sz w:val="22"/>
          <w:szCs w:val="22"/>
        </w:rPr>
      </w:pPr>
      <w:r w:rsidRPr="00C1469F">
        <w:rPr>
          <w:rFonts w:asciiTheme="minorHAnsi" w:hAnsiTheme="minorHAnsi" w:cstheme="minorHAnsi"/>
          <w:sz w:val="22"/>
          <w:szCs w:val="22"/>
        </w:rPr>
        <w:t>Adequate records will be retai</w:t>
      </w:r>
      <w:r w:rsidR="005C3A8E">
        <w:rPr>
          <w:rFonts w:asciiTheme="minorHAnsi" w:hAnsiTheme="minorHAnsi" w:cstheme="minorHAnsi"/>
          <w:sz w:val="22"/>
          <w:szCs w:val="22"/>
        </w:rPr>
        <w:t>ned b</w:t>
      </w:r>
      <w:r w:rsidR="00A02447">
        <w:rPr>
          <w:rFonts w:asciiTheme="minorHAnsi" w:hAnsiTheme="minorHAnsi" w:cstheme="minorHAnsi"/>
          <w:sz w:val="22"/>
          <w:szCs w:val="22"/>
        </w:rPr>
        <w:t xml:space="preserve">y the appropriate </w:t>
      </w:r>
      <w:r w:rsidR="00801EF3">
        <w:rPr>
          <w:rFonts w:asciiTheme="minorHAnsi" w:hAnsiTheme="minorHAnsi" w:cstheme="minorHAnsi"/>
          <w:sz w:val="22"/>
          <w:szCs w:val="22"/>
        </w:rPr>
        <w:t xml:space="preserve">Manager of the details of </w:t>
      </w:r>
      <w:r w:rsidRPr="00C1469F">
        <w:rPr>
          <w:rFonts w:asciiTheme="minorHAnsi" w:hAnsiTheme="minorHAnsi" w:cstheme="minorHAnsi"/>
          <w:sz w:val="22"/>
          <w:szCs w:val="22"/>
        </w:rPr>
        <w:t xml:space="preserve">the case and the action that has been taken. </w:t>
      </w:r>
      <w:r w:rsidR="00E57D58">
        <w:rPr>
          <w:rFonts w:asciiTheme="minorHAnsi" w:hAnsiTheme="minorHAnsi" w:cstheme="minorHAnsi"/>
          <w:sz w:val="22"/>
          <w:szCs w:val="22"/>
        </w:rPr>
        <w:t xml:space="preserve"> </w:t>
      </w:r>
      <w:r w:rsidR="00A02447">
        <w:rPr>
          <w:rFonts w:asciiTheme="minorHAnsi" w:hAnsiTheme="minorHAnsi" w:cstheme="minorHAnsi"/>
          <w:sz w:val="22"/>
          <w:szCs w:val="22"/>
        </w:rPr>
        <w:t>The</w:t>
      </w:r>
      <w:r w:rsidR="005C3A8E">
        <w:rPr>
          <w:rFonts w:asciiTheme="minorHAnsi" w:hAnsiTheme="minorHAnsi" w:cstheme="minorHAnsi"/>
          <w:sz w:val="22"/>
          <w:szCs w:val="22"/>
        </w:rPr>
        <w:t xml:space="preserve"> Manager</w:t>
      </w:r>
      <w:r w:rsidR="00E82122">
        <w:rPr>
          <w:rFonts w:asciiTheme="minorHAnsi" w:hAnsiTheme="minorHAnsi" w:cstheme="minorHAnsi"/>
          <w:sz w:val="22"/>
          <w:szCs w:val="22"/>
        </w:rPr>
        <w:t xml:space="preserve"> </w:t>
      </w:r>
      <w:r w:rsidR="00801EF3">
        <w:rPr>
          <w:rFonts w:asciiTheme="minorHAnsi" w:hAnsiTheme="minorHAnsi" w:cstheme="minorHAnsi"/>
          <w:sz w:val="22"/>
          <w:szCs w:val="22"/>
        </w:rPr>
        <w:t xml:space="preserve">will retain a record </w:t>
      </w:r>
      <w:r w:rsidRPr="00C1469F">
        <w:rPr>
          <w:rFonts w:asciiTheme="minorHAnsi" w:hAnsiTheme="minorHAnsi" w:cstheme="minorHAnsi"/>
          <w:sz w:val="22"/>
          <w:szCs w:val="22"/>
        </w:rPr>
        <w:t xml:space="preserve">of </w:t>
      </w:r>
    </w:p>
    <w:p w:rsidR="00D30528" w:rsidRPr="00C1469F" w:rsidRDefault="00D30528" w:rsidP="000950F6">
      <w:pPr>
        <w:pStyle w:val="Default"/>
        <w:jc w:val="both"/>
        <w:rPr>
          <w:rFonts w:asciiTheme="minorHAnsi" w:hAnsiTheme="minorHAnsi" w:cstheme="minorHAnsi"/>
          <w:sz w:val="22"/>
          <w:szCs w:val="22"/>
        </w:rPr>
      </w:pPr>
    </w:p>
    <w:p w:rsidR="00D30528" w:rsidRPr="00C1469F" w:rsidRDefault="00D30528" w:rsidP="00D10498">
      <w:pPr>
        <w:pStyle w:val="Default"/>
        <w:numPr>
          <w:ilvl w:val="0"/>
          <w:numId w:val="7"/>
        </w:numPr>
        <w:jc w:val="both"/>
        <w:rPr>
          <w:rFonts w:asciiTheme="minorHAnsi" w:hAnsiTheme="minorHAnsi" w:cstheme="minorHAnsi"/>
          <w:sz w:val="22"/>
          <w:szCs w:val="22"/>
        </w:rPr>
      </w:pPr>
      <w:r w:rsidRPr="00C1469F">
        <w:rPr>
          <w:rFonts w:asciiTheme="minorHAnsi" w:hAnsiTheme="minorHAnsi" w:cstheme="minorHAnsi"/>
          <w:sz w:val="22"/>
          <w:szCs w:val="22"/>
        </w:rPr>
        <w:t xml:space="preserve">The name and address of each customer who is treated as abusive, vexatious or persistent </w:t>
      </w:r>
    </w:p>
    <w:p w:rsidR="00D30528" w:rsidRPr="00C1469F" w:rsidRDefault="00D30528" w:rsidP="00D10498">
      <w:pPr>
        <w:pStyle w:val="Default"/>
        <w:numPr>
          <w:ilvl w:val="0"/>
          <w:numId w:val="7"/>
        </w:numPr>
        <w:jc w:val="both"/>
        <w:rPr>
          <w:rFonts w:asciiTheme="minorHAnsi" w:hAnsiTheme="minorHAnsi" w:cstheme="minorHAnsi"/>
          <w:sz w:val="22"/>
          <w:szCs w:val="22"/>
        </w:rPr>
      </w:pPr>
      <w:r w:rsidRPr="00C1469F">
        <w:rPr>
          <w:rFonts w:asciiTheme="minorHAnsi" w:hAnsiTheme="minorHAnsi" w:cstheme="minorHAnsi"/>
          <w:sz w:val="22"/>
          <w:szCs w:val="22"/>
        </w:rPr>
        <w:t xml:space="preserve">When the restriction came into force and ends </w:t>
      </w:r>
    </w:p>
    <w:p w:rsidR="00D30528" w:rsidRPr="00C1469F" w:rsidRDefault="00D30528" w:rsidP="00D10498">
      <w:pPr>
        <w:pStyle w:val="Default"/>
        <w:numPr>
          <w:ilvl w:val="0"/>
          <w:numId w:val="7"/>
        </w:numPr>
        <w:jc w:val="both"/>
        <w:rPr>
          <w:rFonts w:asciiTheme="minorHAnsi" w:hAnsiTheme="minorHAnsi" w:cstheme="minorHAnsi"/>
          <w:sz w:val="22"/>
          <w:szCs w:val="22"/>
        </w:rPr>
      </w:pPr>
      <w:r w:rsidRPr="00C1469F">
        <w:rPr>
          <w:rFonts w:asciiTheme="minorHAnsi" w:hAnsiTheme="minorHAnsi" w:cstheme="minorHAnsi"/>
          <w:sz w:val="22"/>
          <w:szCs w:val="22"/>
        </w:rPr>
        <w:t xml:space="preserve">What the restrictions are </w:t>
      </w:r>
    </w:p>
    <w:p w:rsidR="00D30528" w:rsidRPr="00C1469F" w:rsidRDefault="00D30528" w:rsidP="00D10498">
      <w:pPr>
        <w:pStyle w:val="Default"/>
        <w:numPr>
          <w:ilvl w:val="0"/>
          <w:numId w:val="7"/>
        </w:numPr>
        <w:jc w:val="both"/>
        <w:rPr>
          <w:rFonts w:asciiTheme="minorHAnsi" w:hAnsiTheme="minorHAnsi" w:cstheme="minorHAnsi"/>
          <w:sz w:val="22"/>
          <w:szCs w:val="22"/>
        </w:rPr>
      </w:pPr>
      <w:r w:rsidRPr="00C1469F">
        <w:rPr>
          <w:rFonts w:asciiTheme="minorHAnsi" w:hAnsiTheme="minorHAnsi" w:cstheme="minorHAnsi"/>
          <w:sz w:val="22"/>
          <w:szCs w:val="22"/>
        </w:rPr>
        <w:t>When the custom</w:t>
      </w:r>
      <w:r w:rsidR="00801EF3">
        <w:rPr>
          <w:rFonts w:asciiTheme="minorHAnsi" w:hAnsiTheme="minorHAnsi" w:cstheme="minorHAnsi"/>
          <w:sz w:val="22"/>
          <w:szCs w:val="22"/>
        </w:rPr>
        <w:t>er and departments were advised.</w:t>
      </w:r>
    </w:p>
    <w:p w:rsidR="00D30528" w:rsidRPr="00C1469F" w:rsidRDefault="00D30528" w:rsidP="000950F6">
      <w:pPr>
        <w:pStyle w:val="Default"/>
        <w:jc w:val="both"/>
        <w:rPr>
          <w:rFonts w:asciiTheme="minorHAnsi" w:hAnsiTheme="minorHAnsi" w:cstheme="minorHAnsi"/>
          <w:sz w:val="22"/>
          <w:szCs w:val="22"/>
        </w:rPr>
      </w:pPr>
    </w:p>
    <w:p w:rsidR="0019130E" w:rsidRDefault="00D30528" w:rsidP="000950F6">
      <w:pPr>
        <w:pStyle w:val="Default"/>
        <w:jc w:val="both"/>
        <w:rPr>
          <w:rFonts w:asciiTheme="minorHAnsi" w:hAnsiTheme="minorHAnsi" w:cstheme="minorHAnsi"/>
          <w:sz w:val="22"/>
          <w:szCs w:val="22"/>
        </w:rPr>
      </w:pPr>
      <w:r w:rsidRPr="00C1469F">
        <w:rPr>
          <w:rFonts w:asciiTheme="minorHAnsi" w:hAnsiTheme="minorHAnsi" w:cstheme="minorHAnsi"/>
          <w:sz w:val="22"/>
          <w:szCs w:val="22"/>
        </w:rPr>
        <w:tab/>
      </w:r>
      <w:r w:rsidR="00796A66" w:rsidRPr="00C1469F">
        <w:rPr>
          <w:rFonts w:asciiTheme="minorHAnsi" w:hAnsiTheme="minorHAnsi" w:cstheme="minorHAnsi"/>
          <w:sz w:val="22"/>
          <w:szCs w:val="22"/>
        </w:rPr>
        <w:t xml:space="preserve"> </w:t>
      </w: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p w:rsidR="00116493" w:rsidRDefault="00116493" w:rsidP="000950F6">
      <w:pPr>
        <w:pStyle w:val="Default"/>
        <w:jc w:val="both"/>
        <w:rPr>
          <w:rFonts w:asciiTheme="minorHAnsi" w:hAnsiTheme="minorHAnsi" w:cstheme="minorHAnsi"/>
          <w:sz w:val="22"/>
          <w:szCs w:val="22"/>
        </w:rPr>
      </w:pPr>
    </w:p>
    <w:p w:rsidR="00116493" w:rsidRDefault="00116493" w:rsidP="000950F6">
      <w:pPr>
        <w:pStyle w:val="Default"/>
        <w:jc w:val="both"/>
        <w:rPr>
          <w:rFonts w:asciiTheme="minorHAnsi" w:hAnsiTheme="minorHAnsi" w:cstheme="minorHAnsi"/>
          <w:sz w:val="22"/>
          <w:szCs w:val="22"/>
        </w:rPr>
      </w:pPr>
    </w:p>
    <w:p w:rsidR="00116493" w:rsidRPr="00116493" w:rsidRDefault="00116493" w:rsidP="00116493">
      <w:pPr>
        <w:pStyle w:val="Default"/>
        <w:rPr>
          <w:rFonts w:asciiTheme="minorHAnsi" w:hAnsiTheme="minorHAnsi" w:cstheme="minorHAnsi"/>
          <w:b/>
          <w:sz w:val="22"/>
          <w:szCs w:val="22"/>
          <w:u w:val="single"/>
        </w:rPr>
      </w:pPr>
      <w:r w:rsidRPr="00116493">
        <w:rPr>
          <w:rFonts w:asciiTheme="minorHAnsi" w:hAnsiTheme="minorHAnsi" w:cstheme="minorHAnsi"/>
          <w:b/>
          <w:sz w:val="22"/>
          <w:szCs w:val="22"/>
          <w:u w:val="single"/>
        </w:rPr>
        <w:t>Appendix</w:t>
      </w:r>
    </w:p>
    <w:p w:rsidR="00776D74" w:rsidRDefault="00776D74" w:rsidP="000950F6">
      <w:pPr>
        <w:pStyle w:val="Default"/>
        <w:jc w:val="both"/>
        <w:rPr>
          <w:rFonts w:asciiTheme="minorHAnsi" w:hAnsiTheme="minorHAnsi" w:cstheme="minorHAnsi"/>
          <w:sz w:val="22"/>
          <w:szCs w:val="22"/>
        </w:rPr>
      </w:pPr>
    </w:p>
    <w:p w:rsidR="00776D74" w:rsidRDefault="00776D74" w:rsidP="000950F6">
      <w:pPr>
        <w:pStyle w:val="Default"/>
        <w:jc w:val="both"/>
        <w:rPr>
          <w:rFonts w:asciiTheme="minorHAnsi" w:hAnsiTheme="minorHAnsi" w:cstheme="minorHAnsi"/>
          <w:sz w:val="22"/>
          <w:szCs w:val="22"/>
        </w:rPr>
      </w:pPr>
    </w:p>
    <w:tbl>
      <w:tblPr>
        <w:tblStyle w:val="TableGrid"/>
        <w:tblW w:w="10201" w:type="dxa"/>
        <w:tblLook w:val="04A0" w:firstRow="1" w:lastRow="0" w:firstColumn="1" w:lastColumn="0" w:noHBand="0" w:noVBand="1"/>
      </w:tblPr>
      <w:tblGrid>
        <w:gridCol w:w="4508"/>
        <w:gridCol w:w="5693"/>
      </w:tblGrid>
      <w:tr w:rsidR="00116493" w:rsidRPr="00116493" w:rsidTr="00976D65">
        <w:tc>
          <w:tcPr>
            <w:tcW w:w="10201" w:type="dxa"/>
            <w:gridSpan w:val="2"/>
          </w:tcPr>
          <w:p w:rsidR="00116493" w:rsidRPr="00116493" w:rsidRDefault="00116493" w:rsidP="00116493">
            <w:pPr>
              <w:pStyle w:val="Default"/>
              <w:jc w:val="center"/>
              <w:rPr>
                <w:rFonts w:asciiTheme="minorHAnsi" w:hAnsiTheme="minorHAnsi" w:cstheme="minorHAnsi"/>
                <w:b/>
                <w:sz w:val="22"/>
                <w:szCs w:val="22"/>
              </w:rPr>
            </w:pPr>
            <w:r w:rsidRPr="00116493">
              <w:rPr>
                <w:rFonts w:asciiTheme="minorHAnsi" w:hAnsiTheme="minorHAnsi" w:cstheme="minorHAnsi"/>
                <w:b/>
                <w:sz w:val="22"/>
                <w:szCs w:val="22"/>
              </w:rPr>
              <w:t>Complaints and Compliments Form</w:t>
            </w:r>
          </w:p>
        </w:tc>
      </w:tr>
      <w:tr w:rsidR="00116493" w:rsidRPr="00116493" w:rsidTr="00976D65">
        <w:tc>
          <w:tcPr>
            <w:tcW w:w="4508" w:type="dxa"/>
          </w:tcPr>
          <w:p w:rsidR="00116493" w:rsidRP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Date:</w:t>
            </w:r>
          </w:p>
        </w:tc>
        <w:tc>
          <w:tcPr>
            <w:tcW w:w="5693" w:type="dxa"/>
          </w:tcPr>
          <w:p w:rsidR="00116493" w:rsidRDefault="00116493" w:rsidP="00116493">
            <w:pPr>
              <w:pStyle w:val="Default"/>
              <w:jc w:val="both"/>
              <w:rPr>
                <w:rFonts w:asciiTheme="minorHAnsi" w:hAnsiTheme="minorHAnsi" w:cstheme="minorHAnsi"/>
                <w:sz w:val="22"/>
                <w:szCs w:val="22"/>
              </w:rPr>
            </w:pPr>
          </w:p>
          <w:p w:rsidR="00976D65" w:rsidRPr="00116493" w:rsidRDefault="00976D65" w:rsidP="00116493">
            <w:pPr>
              <w:pStyle w:val="Default"/>
              <w:jc w:val="both"/>
              <w:rPr>
                <w:rFonts w:asciiTheme="minorHAnsi" w:hAnsiTheme="minorHAnsi" w:cstheme="minorHAnsi"/>
                <w:sz w:val="22"/>
                <w:szCs w:val="22"/>
              </w:rPr>
            </w:pPr>
          </w:p>
        </w:tc>
      </w:tr>
      <w:tr w:rsidR="00116493" w:rsidRPr="00116493" w:rsidTr="00976D65">
        <w:tc>
          <w:tcPr>
            <w:tcW w:w="4508" w:type="dxa"/>
          </w:tcPr>
          <w:p w:rsid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Name:</w:t>
            </w:r>
          </w:p>
          <w:p w:rsidR="00976D65" w:rsidRPr="00116493" w:rsidRDefault="00976D65" w:rsidP="00116493">
            <w:pPr>
              <w:pStyle w:val="Default"/>
              <w:jc w:val="both"/>
              <w:rPr>
                <w:rFonts w:asciiTheme="minorHAnsi" w:hAnsiTheme="minorHAnsi" w:cstheme="minorHAnsi"/>
                <w:sz w:val="22"/>
                <w:szCs w:val="22"/>
              </w:rPr>
            </w:pPr>
          </w:p>
        </w:tc>
        <w:tc>
          <w:tcPr>
            <w:tcW w:w="5693" w:type="dxa"/>
          </w:tcPr>
          <w:p w:rsidR="00116493" w:rsidRPr="00116493" w:rsidRDefault="00116493" w:rsidP="00116493">
            <w:pPr>
              <w:pStyle w:val="Default"/>
              <w:jc w:val="both"/>
              <w:rPr>
                <w:rFonts w:asciiTheme="minorHAnsi" w:hAnsiTheme="minorHAnsi" w:cstheme="minorHAnsi"/>
                <w:sz w:val="22"/>
                <w:szCs w:val="22"/>
              </w:rPr>
            </w:pPr>
          </w:p>
        </w:tc>
      </w:tr>
      <w:tr w:rsidR="00116493" w:rsidRPr="00116493" w:rsidTr="00976D65">
        <w:tc>
          <w:tcPr>
            <w:tcW w:w="4508" w:type="dxa"/>
          </w:tcPr>
          <w:p w:rsidR="00116493" w:rsidRP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Contact Details:</w:t>
            </w:r>
          </w:p>
        </w:tc>
        <w:tc>
          <w:tcPr>
            <w:tcW w:w="5693" w:type="dxa"/>
          </w:tcPr>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tc>
      </w:tr>
      <w:tr w:rsidR="00116493" w:rsidRPr="00116493" w:rsidTr="00976D65">
        <w:tc>
          <w:tcPr>
            <w:tcW w:w="4508" w:type="dxa"/>
          </w:tcPr>
          <w:p w:rsidR="00116493" w:rsidRP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Name of the resident or respite guest to which the complaint refers:</w:t>
            </w:r>
          </w:p>
        </w:tc>
        <w:tc>
          <w:tcPr>
            <w:tcW w:w="5693" w:type="dxa"/>
          </w:tcPr>
          <w:p w:rsidR="00116493" w:rsidRPr="00116493" w:rsidRDefault="00116493" w:rsidP="00116493">
            <w:pPr>
              <w:pStyle w:val="Default"/>
              <w:jc w:val="both"/>
              <w:rPr>
                <w:rFonts w:asciiTheme="minorHAnsi" w:hAnsiTheme="minorHAnsi" w:cstheme="minorHAnsi"/>
                <w:sz w:val="22"/>
                <w:szCs w:val="22"/>
              </w:rPr>
            </w:pPr>
          </w:p>
        </w:tc>
      </w:tr>
      <w:tr w:rsidR="00116493" w:rsidRPr="00116493" w:rsidTr="00976D65">
        <w:tc>
          <w:tcPr>
            <w:tcW w:w="10201" w:type="dxa"/>
            <w:gridSpan w:val="2"/>
          </w:tcPr>
          <w:p w:rsidR="00116493" w:rsidRP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Details of complaint, concern or compliment (include dates, times and witnesses where possible):</w:t>
            </w: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tc>
      </w:tr>
      <w:tr w:rsidR="00116493" w:rsidRPr="00116493" w:rsidTr="00976D65">
        <w:tc>
          <w:tcPr>
            <w:tcW w:w="10201" w:type="dxa"/>
            <w:gridSpan w:val="2"/>
          </w:tcPr>
          <w:p w:rsidR="00116493" w:rsidRP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Names of any employees specifically complained of or complimented:</w:t>
            </w: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tc>
      </w:tr>
      <w:tr w:rsidR="00116493" w:rsidRPr="00116493" w:rsidTr="00976D65">
        <w:tc>
          <w:tcPr>
            <w:tcW w:w="10201" w:type="dxa"/>
            <w:gridSpan w:val="2"/>
          </w:tcPr>
          <w:p w:rsidR="00116493" w:rsidRP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Name of person originally complained to (if not the person completing this form):</w:t>
            </w: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tc>
      </w:tr>
      <w:tr w:rsidR="00116493" w:rsidRPr="00116493" w:rsidTr="00976D65">
        <w:tc>
          <w:tcPr>
            <w:tcW w:w="10201" w:type="dxa"/>
            <w:gridSpan w:val="2"/>
          </w:tcPr>
          <w:p w:rsidR="00116493" w:rsidRP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Name of the person to whom the complaint was referred on to for investigation (state “as above” if the person who receives the complaint also investigates):</w:t>
            </w: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tc>
      </w:tr>
      <w:tr w:rsidR="00116493" w:rsidRPr="00116493" w:rsidTr="00976D65">
        <w:tc>
          <w:tcPr>
            <w:tcW w:w="10201" w:type="dxa"/>
            <w:gridSpan w:val="2"/>
          </w:tcPr>
          <w:p w:rsidR="00116493" w:rsidRP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Investigations carried out (attach additional pages if required):</w:t>
            </w: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tc>
      </w:tr>
      <w:tr w:rsidR="00116493" w:rsidRPr="00116493" w:rsidTr="00976D65">
        <w:tc>
          <w:tcPr>
            <w:tcW w:w="10201" w:type="dxa"/>
            <w:gridSpan w:val="2"/>
          </w:tcPr>
          <w:p w:rsidR="00116493" w:rsidRP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lastRenderedPageBreak/>
              <w:t>Action taken or recommended by investigator:</w:t>
            </w: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tc>
      </w:tr>
      <w:tr w:rsidR="00116493" w:rsidRPr="00116493" w:rsidTr="00976D65">
        <w:tc>
          <w:tcPr>
            <w:tcW w:w="10201" w:type="dxa"/>
            <w:gridSpan w:val="2"/>
          </w:tcPr>
          <w:p w:rsidR="00116493" w:rsidRP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Did this action satisfy the complainant? If not state why, and who the complaint was referred on to next:</w:t>
            </w: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tc>
      </w:tr>
      <w:tr w:rsidR="00116493" w:rsidRPr="00116493" w:rsidTr="00976D65">
        <w:tc>
          <w:tcPr>
            <w:tcW w:w="10201" w:type="dxa"/>
            <w:gridSpan w:val="2"/>
          </w:tcPr>
          <w:p w:rsidR="00116493" w:rsidRP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Action taken by person to whom the complaint was referred on to:</w:t>
            </w: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tc>
      </w:tr>
      <w:tr w:rsidR="00116493" w:rsidRPr="00116493" w:rsidTr="00976D65">
        <w:tc>
          <w:tcPr>
            <w:tcW w:w="10201" w:type="dxa"/>
            <w:gridSpan w:val="2"/>
          </w:tcPr>
          <w:p w:rsidR="00116493" w:rsidRP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Did this action satisfy the complainant?</w:t>
            </w: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tc>
      </w:tr>
      <w:tr w:rsidR="00116493" w:rsidRPr="00116493" w:rsidTr="00976D65">
        <w:tc>
          <w:tcPr>
            <w:tcW w:w="10201" w:type="dxa"/>
            <w:gridSpan w:val="2"/>
          </w:tcPr>
          <w:p w:rsidR="00116493" w:rsidRP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Name of organisation to which the complaint was referred in the event of a failure to satisfy the complainant:</w:t>
            </w: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p>
        </w:tc>
      </w:tr>
      <w:tr w:rsidR="00116493" w:rsidRPr="00116493" w:rsidTr="00976D65">
        <w:tc>
          <w:tcPr>
            <w:tcW w:w="4508" w:type="dxa"/>
          </w:tcPr>
          <w:p w:rsidR="00116493" w:rsidRP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 xml:space="preserve">For Office use: </w:t>
            </w:r>
          </w:p>
          <w:p w:rsidR="00116493" w:rsidRP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Is the complainant satisfied?</w:t>
            </w:r>
          </w:p>
        </w:tc>
        <w:tc>
          <w:tcPr>
            <w:tcW w:w="5693" w:type="dxa"/>
          </w:tcPr>
          <w:p w:rsidR="00116493" w:rsidRPr="00116493" w:rsidRDefault="00116493" w:rsidP="00116493">
            <w:pPr>
              <w:pStyle w:val="Default"/>
              <w:jc w:val="both"/>
              <w:rPr>
                <w:rFonts w:asciiTheme="minorHAnsi" w:hAnsiTheme="minorHAnsi" w:cstheme="minorHAnsi"/>
                <w:sz w:val="22"/>
                <w:szCs w:val="22"/>
              </w:rPr>
            </w:pPr>
          </w:p>
          <w:p w:rsidR="00116493" w:rsidRP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Yes/No</w:t>
            </w:r>
          </w:p>
        </w:tc>
      </w:tr>
      <w:tr w:rsidR="00116493" w:rsidRPr="00116493" w:rsidTr="00976D65">
        <w:tc>
          <w:tcPr>
            <w:tcW w:w="4508" w:type="dxa"/>
          </w:tcPr>
          <w:p w:rsidR="00116493" w:rsidRDefault="00116493" w:rsidP="00116493">
            <w:pPr>
              <w:pStyle w:val="Default"/>
              <w:jc w:val="both"/>
              <w:rPr>
                <w:rFonts w:asciiTheme="minorHAnsi" w:hAnsiTheme="minorHAnsi" w:cstheme="minorHAnsi"/>
                <w:sz w:val="22"/>
                <w:szCs w:val="22"/>
              </w:rPr>
            </w:pPr>
            <w:r w:rsidRPr="00116493">
              <w:rPr>
                <w:rFonts w:asciiTheme="minorHAnsi" w:hAnsiTheme="minorHAnsi" w:cstheme="minorHAnsi"/>
                <w:sz w:val="22"/>
                <w:szCs w:val="22"/>
              </w:rPr>
              <w:t>Date:</w:t>
            </w:r>
          </w:p>
          <w:p w:rsidR="00976D65" w:rsidRPr="00116493" w:rsidRDefault="00976D65" w:rsidP="00116493">
            <w:pPr>
              <w:pStyle w:val="Default"/>
              <w:jc w:val="both"/>
              <w:rPr>
                <w:rFonts w:asciiTheme="minorHAnsi" w:hAnsiTheme="minorHAnsi" w:cstheme="minorHAnsi"/>
                <w:sz w:val="22"/>
                <w:szCs w:val="22"/>
              </w:rPr>
            </w:pPr>
          </w:p>
        </w:tc>
        <w:tc>
          <w:tcPr>
            <w:tcW w:w="5693" w:type="dxa"/>
          </w:tcPr>
          <w:p w:rsidR="00116493" w:rsidRPr="00116493" w:rsidRDefault="00116493" w:rsidP="00116493">
            <w:pPr>
              <w:pStyle w:val="Default"/>
              <w:jc w:val="both"/>
              <w:rPr>
                <w:rFonts w:asciiTheme="minorHAnsi" w:hAnsiTheme="minorHAnsi" w:cstheme="minorHAnsi"/>
                <w:sz w:val="22"/>
                <w:szCs w:val="22"/>
              </w:rPr>
            </w:pPr>
          </w:p>
        </w:tc>
      </w:tr>
    </w:tbl>
    <w:p w:rsidR="00776D74" w:rsidRPr="00C1469F" w:rsidRDefault="00776D74" w:rsidP="000950F6">
      <w:pPr>
        <w:pStyle w:val="Default"/>
        <w:jc w:val="both"/>
        <w:rPr>
          <w:rFonts w:asciiTheme="minorHAnsi" w:hAnsiTheme="minorHAnsi" w:cstheme="minorHAnsi"/>
          <w:sz w:val="22"/>
          <w:szCs w:val="22"/>
        </w:rPr>
      </w:pPr>
    </w:p>
    <w:sectPr w:rsidR="00776D74" w:rsidRPr="00C1469F" w:rsidSect="00EC08C5">
      <w:footerReference w:type="default" r:id="rId12"/>
      <w:pgSz w:w="11906" w:h="16838"/>
      <w:pgMar w:top="851"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30E" w:rsidRDefault="0019130E">
      <w:r>
        <w:separator/>
      </w:r>
    </w:p>
  </w:endnote>
  <w:endnote w:type="continuationSeparator" w:id="0">
    <w:p w:rsidR="0019130E" w:rsidRDefault="0019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0E" w:rsidRPr="005364F1" w:rsidRDefault="00123CF6" w:rsidP="00D90EC6">
    <w:pPr>
      <w:pStyle w:val="Footer"/>
      <w:pBdr>
        <w:top w:val="single" w:sz="4" w:space="1" w:color="auto"/>
      </w:pBdr>
      <w:rPr>
        <w:rFonts w:ascii="Arial" w:hAnsi="Arial" w:cs="Arial"/>
        <w:color w:val="BFBFBF" w:themeColor="background1" w:themeShade="BF"/>
        <w:sz w:val="16"/>
        <w:szCs w:val="16"/>
      </w:rPr>
    </w:pPr>
    <w:r w:rsidRPr="00BA33B3">
      <w:rPr>
        <w:rFonts w:asciiTheme="minorHAnsi" w:hAnsiTheme="minorHAnsi"/>
        <w:color w:val="BFBFBF" w:themeColor="background1" w:themeShade="BF"/>
        <w:sz w:val="16"/>
        <w:szCs w:val="16"/>
      </w:rPr>
      <w:t>S:\Policies &amp; procedures\General\</w:t>
    </w:r>
    <w:r w:rsidR="001C3DC7">
      <w:fldChar w:fldCharType="begin"/>
    </w:r>
    <w:r w:rsidR="001C3DC7">
      <w:instrText xml:space="preserve"> FILENAME   \* MERGEFORMAT </w:instrText>
    </w:r>
    <w:r w:rsidR="001C3DC7">
      <w:fldChar w:fldCharType="separate"/>
    </w:r>
    <w:r w:rsidR="001C3DC7" w:rsidRPr="001C3DC7">
      <w:rPr>
        <w:rFonts w:asciiTheme="minorHAnsi" w:hAnsiTheme="minorHAnsi" w:cs="Arial"/>
        <w:noProof/>
        <w:color w:val="BFBFBF" w:themeColor="background1" w:themeShade="BF"/>
        <w:sz w:val="16"/>
        <w:szCs w:val="16"/>
      </w:rPr>
      <w:t>GEN005 Complaints and</w:t>
    </w:r>
    <w:r w:rsidR="001C3DC7">
      <w:rPr>
        <w:noProof/>
      </w:rPr>
      <w:t xml:space="preserve"> Compliments PolicyFINAL</w:t>
    </w:r>
    <w:r w:rsidR="001C3DC7">
      <w:rPr>
        <w:noProof/>
      </w:rPr>
      <w:fldChar w:fldCharType="end"/>
    </w:r>
    <w:r w:rsidR="0019130E" w:rsidRPr="005364F1">
      <w:rPr>
        <w:rFonts w:ascii="Arial" w:hAnsi="Arial" w:cs="Arial"/>
        <w:color w:val="BFBFBF" w:themeColor="background1" w:themeShade="BF"/>
        <w:sz w:val="16"/>
        <w:szCs w:val="16"/>
      </w:rPr>
      <w:tab/>
    </w:r>
    <w:r w:rsidR="0019130E" w:rsidRPr="005364F1">
      <w:rPr>
        <w:rFonts w:ascii="Arial" w:hAnsi="Arial" w:cs="Arial"/>
        <w:color w:val="BFBFBF" w:themeColor="background1" w:themeShade="BF"/>
        <w:sz w:val="16"/>
        <w:szCs w:val="16"/>
      </w:rPr>
      <w:tab/>
      <w:t xml:space="preserve">Page </w:t>
    </w:r>
    <w:r w:rsidR="00EE51BC" w:rsidRPr="005364F1">
      <w:rPr>
        <w:rFonts w:ascii="Arial" w:hAnsi="Arial" w:cs="Arial"/>
        <w:color w:val="BFBFBF" w:themeColor="background1" w:themeShade="BF"/>
        <w:sz w:val="16"/>
        <w:szCs w:val="16"/>
      </w:rPr>
      <w:fldChar w:fldCharType="begin"/>
    </w:r>
    <w:r w:rsidR="0019130E" w:rsidRPr="005364F1">
      <w:rPr>
        <w:rFonts w:ascii="Arial" w:hAnsi="Arial" w:cs="Arial"/>
        <w:color w:val="BFBFBF" w:themeColor="background1" w:themeShade="BF"/>
        <w:sz w:val="16"/>
        <w:szCs w:val="16"/>
      </w:rPr>
      <w:instrText xml:space="preserve"> PAGE </w:instrText>
    </w:r>
    <w:r w:rsidR="00EE51BC" w:rsidRPr="005364F1">
      <w:rPr>
        <w:rFonts w:ascii="Arial" w:hAnsi="Arial" w:cs="Arial"/>
        <w:color w:val="BFBFBF" w:themeColor="background1" w:themeShade="BF"/>
        <w:sz w:val="16"/>
        <w:szCs w:val="16"/>
      </w:rPr>
      <w:fldChar w:fldCharType="separate"/>
    </w:r>
    <w:r w:rsidR="001C3DC7">
      <w:rPr>
        <w:rFonts w:ascii="Arial" w:hAnsi="Arial" w:cs="Arial"/>
        <w:noProof/>
        <w:color w:val="BFBFBF" w:themeColor="background1" w:themeShade="BF"/>
        <w:sz w:val="16"/>
        <w:szCs w:val="16"/>
      </w:rPr>
      <w:t>10</w:t>
    </w:r>
    <w:r w:rsidR="00EE51BC" w:rsidRPr="005364F1">
      <w:rPr>
        <w:rFonts w:ascii="Arial" w:hAnsi="Arial" w:cs="Arial"/>
        <w:color w:val="BFBFBF" w:themeColor="background1" w:themeShade="BF"/>
        <w:sz w:val="16"/>
        <w:szCs w:val="16"/>
      </w:rPr>
      <w:fldChar w:fldCharType="end"/>
    </w:r>
    <w:r w:rsidR="0019130E" w:rsidRPr="005364F1">
      <w:rPr>
        <w:rFonts w:ascii="Arial" w:hAnsi="Arial" w:cs="Arial"/>
        <w:color w:val="BFBFBF" w:themeColor="background1" w:themeShade="BF"/>
        <w:sz w:val="16"/>
        <w:szCs w:val="16"/>
      </w:rPr>
      <w:t xml:space="preserve"> of </w:t>
    </w:r>
    <w:r w:rsidR="00EE51BC" w:rsidRPr="005364F1">
      <w:rPr>
        <w:rFonts w:ascii="Arial" w:hAnsi="Arial" w:cs="Arial"/>
        <w:color w:val="BFBFBF" w:themeColor="background1" w:themeShade="BF"/>
        <w:sz w:val="16"/>
        <w:szCs w:val="16"/>
      </w:rPr>
      <w:fldChar w:fldCharType="begin"/>
    </w:r>
    <w:r w:rsidR="0019130E" w:rsidRPr="005364F1">
      <w:rPr>
        <w:rFonts w:ascii="Arial" w:hAnsi="Arial" w:cs="Arial"/>
        <w:color w:val="BFBFBF" w:themeColor="background1" w:themeShade="BF"/>
        <w:sz w:val="16"/>
        <w:szCs w:val="16"/>
      </w:rPr>
      <w:instrText xml:space="preserve"> NUMPAGES </w:instrText>
    </w:r>
    <w:r w:rsidR="00EE51BC" w:rsidRPr="005364F1">
      <w:rPr>
        <w:rFonts w:ascii="Arial" w:hAnsi="Arial" w:cs="Arial"/>
        <w:color w:val="BFBFBF" w:themeColor="background1" w:themeShade="BF"/>
        <w:sz w:val="16"/>
        <w:szCs w:val="16"/>
      </w:rPr>
      <w:fldChar w:fldCharType="separate"/>
    </w:r>
    <w:r w:rsidR="001C3DC7">
      <w:rPr>
        <w:rFonts w:ascii="Arial" w:hAnsi="Arial" w:cs="Arial"/>
        <w:noProof/>
        <w:color w:val="BFBFBF" w:themeColor="background1" w:themeShade="BF"/>
        <w:sz w:val="16"/>
        <w:szCs w:val="16"/>
      </w:rPr>
      <w:t>10</w:t>
    </w:r>
    <w:r w:rsidR="00EE51BC" w:rsidRPr="005364F1">
      <w:rPr>
        <w:rFonts w:ascii="Arial" w:hAnsi="Arial" w:cs="Arial"/>
        <w:color w:val="BFBFBF" w:themeColor="background1"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30E" w:rsidRDefault="0019130E">
      <w:r>
        <w:separator/>
      </w:r>
    </w:p>
  </w:footnote>
  <w:footnote w:type="continuationSeparator" w:id="0">
    <w:p w:rsidR="0019130E" w:rsidRDefault="00191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10A"/>
    <w:multiLevelType w:val="hybridMultilevel"/>
    <w:tmpl w:val="6C02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17E91"/>
    <w:multiLevelType w:val="hybridMultilevel"/>
    <w:tmpl w:val="A1C6B7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E6D5639"/>
    <w:multiLevelType w:val="hybridMultilevel"/>
    <w:tmpl w:val="33AA69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0557796"/>
    <w:multiLevelType w:val="hybridMultilevel"/>
    <w:tmpl w:val="FBA21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DE3A46"/>
    <w:multiLevelType w:val="hybridMultilevel"/>
    <w:tmpl w:val="93C4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3E059C"/>
    <w:multiLevelType w:val="hybridMultilevel"/>
    <w:tmpl w:val="1EA041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3F306EA"/>
    <w:multiLevelType w:val="multilevel"/>
    <w:tmpl w:val="04F44D6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4F867AFC"/>
    <w:multiLevelType w:val="hybridMultilevel"/>
    <w:tmpl w:val="91FC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FF113A"/>
    <w:multiLevelType w:val="hybridMultilevel"/>
    <w:tmpl w:val="163E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2C4B4E"/>
    <w:multiLevelType w:val="hybridMultilevel"/>
    <w:tmpl w:val="10E436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4C779C1"/>
    <w:multiLevelType w:val="hybridMultilevel"/>
    <w:tmpl w:val="86FE32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FA26E87"/>
    <w:multiLevelType w:val="hybridMultilevel"/>
    <w:tmpl w:val="22CC3D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71CF6DA9"/>
    <w:multiLevelType w:val="hybridMultilevel"/>
    <w:tmpl w:val="7A38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2E5638"/>
    <w:multiLevelType w:val="hybridMultilevel"/>
    <w:tmpl w:val="E564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7"/>
  </w:num>
  <w:num w:numId="5">
    <w:abstractNumId w:val="5"/>
  </w:num>
  <w:num w:numId="6">
    <w:abstractNumId w:val="11"/>
  </w:num>
  <w:num w:numId="7">
    <w:abstractNumId w:val="1"/>
  </w:num>
  <w:num w:numId="8">
    <w:abstractNumId w:val="6"/>
  </w:num>
  <w:num w:numId="9">
    <w:abstractNumId w:val="2"/>
  </w:num>
  <w:num w:numId="10">
    <w:abstractNumId w:val="8"/>
  </w:num>
  <w:num w:numId="11">
    <w:abstractNumId w:val="4"/>
  </w:num>
  <w:num w:numId="12">
    <w:abstractNumId w:val="0"/>
  </w:num>
  <w:num w:numId="13">
    <w:abstractNumId w:val="13"/>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defaultTabStop w:val="720"/>
  <w:doNotHyphenateCaps/>
  <w:characterSpacingControl w:val="doNotCompress"/>
  <w:doNotValidateAgainstSchema/>
  <w:doNotDemarcateInvalidXml/>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39"/>
    <w:rsid w:val="00025A3C"/>
    <w:rsid w:val="00034C74"/>
    <w:rsid w:val="00040845"/>
    <w:rsid w:val="00041C6B"/>
    <w:rsid w:val="00053D6E"/>
    <w:rsid w:val="00062529"/>
    <w:rsid w:val="00071064"/>
    <w:rsid w:val="00076B31"/>
    <w:rsid w:val="00081563"/>
    <w:rsid w:val="00084352"/>
    <w:rsid w:val="000850C6"/>
    <w:rsid w:val="000950F6"/>
    <w:rsid w:val="00097BD7"/>
    <w:rsid w:val="000D4306"/>
    <w:rsid w:val="000E5957"/>
    <w:rsid w:val="000E6280"/>
    <w:rsid w:val="00102620"/>
    <w:rsid w:val="001145EF"/>
    <w:rsid w:val="00116493"/>
    <w:rsid w:val="00116D59"/>
    <w:rsid w:val="00121D23"/>
    <w:rsid w:val="00121E40"/>
    <w:rsid w:val="00123CF6"/>
    <w:rsid w:val="00125EE5"/>
    <w:rsid w:val="0015732F"/>
    <w:rsid w:val="0019130E"/>
    <w:rsid w:val="001A65A5"/>
    <w:rsid w:val="001C3DC7"/>
    <w:rsid w:val="0021447C"/>
    <w:rsid w:val="002146A5"/>
    <w:rsid w:val="00267ADD"/>
    <w:rsid w:val="00277A10"/>
    <w:rsid w:val="00286F58"/>
    <w:rsid w:val="0028720C"/>
    <w:rsid w:val="002D3AD3"/>
    <w:rsid w:val="002F7308"/>
    <w:rsid w:val="003062F7"/>
    <w:rsid w:val="00314773"/>
    <w:rsid w:val="003162DE"/>
    <w:rsid w:val="0032134C"/>
    <w:rsid w:val="00322C1E"/>
    <w:rsid w:val="00337672"/>
    <w:rsid w:val="0034131A"/>
    <w:rsid w:val="003B2620"/>
    <w:rsid w:val="003B2753"/>
    <w:rsid w:val="003B35A0"/>
    <w:rsid w:val="003C5C85"/>
    <w:rsid w:val="003E2B40"/>
    <w:rsid w:val="003F2848"/>
    <w:rsid w:val="00417642"/>
    <w:rsid w:val="00423D3B"/>
    <w:rsid w:val="00426A25"/>
    <w:rsid w:val="0043381F"/>
    <w:rsid w:val="00447AF1"/>
    <w:rsid w:val="0045205C"/>
    <w:rsid w:val="00464EC1"/>
    <w:rsid w:val="004858B8"/>
    <w:rsid w:val="004B0C4B"/>
    <w:rsid w:val="004B40AC"/>
    <w:rsid w:val="004D10C6"/>
    <w:rsid w:val="004D4182"/>
    <w:rsid w:val="00521052"/>
    <w:rsid w:val="005364F1"/>
    <w:rsid w:val="00565E9D"/>
    <w:rsid w:val="00581DC8"/>
    <w:rsid w:val="00586EFC"/>
    <w:rsid w:val="005C0939"/>
    <w:rsid w:val="005C3A8E"/>
    <w:rsid w:val="005D3F3A"/>
    <w:rsid w:val="00623CD9"/>
    <w:rsid w:val="006258C6"/>
    <w:rsid w:val="0063753B"/>
    <w:rsid w:val="006554B0"/>
    <w:rsid w:val="006702E1"/>
    <w:rsid w:val="006A09C4"/>
    <w:rsid w:val="006C229B"/>
    <w:rsid w:val="006E3953"/>
    <w:rsid w:val="006E44BA"/>
    <w:rsid w:val="006F12FD"/>
    <w:rsid w:val="006F460D"/>
    <w:rsid w:val="00703A76"/>
    <w:rsid w:val="00722D52"/>
    <w:rsid w:val="00754A68"/>
    <w:rsid w:val="00774E68"/>
    <w:rsid w:val="00776D74"/>
    <w:rsid w:val="00796A66"/>
    <w:rsid w:val="007B59A9"/>
    <w:rsid w:val="007C4316"/>
    <w:rsid w:val="007D03E6"/>
    <w:rsid w:val="007E36EA"/>
    <w:rsid w:val="00801EF3"/>
    <w:rsid w:val="00803E04"/>
    <w:rsid w:val="00853FE9"/>
    <w:rsid w:val="00864F3C"/>
    <w:rsid w:val="0086559D"/>
    <w:rsid w:val="0089362C"/>
    <w:rsid w:val="008B551C"/>
    <w:rsid w:val="008C7169"/>
    <w:rsid w:val="008F1548"/>
    <w:rsid w:val="008F66BD"/>
    <w:rsid w:val="00917656"/>
    <w:rsid w:val="009208D4"/>
    <w:rsid w:val="00926E38"/>
    <w:rsid w:val="00927DD7"/>
    <w:rsid w:val="00930053"/>
    <w:rsid w:val="00936A44"/>
    <w:rsid w:val="00953992"/>
    <w:rsid w:val="009563DB"/>
    <w:rsid w:val="00976D65"/>
    <w:rsid w:val="00986F85"/>
    <w:rsid w:val="009A1BFF"/>
    <w:rsid w:val="009B0108"/>
    <w:rsid w:val="009B370C"/>
    <w:rsid w:val="009C1FA8"/>
    <w:rsid w:val="009C2B8E"/>
    <w:rsid w:val="009D4A73"/>
    <w:rsid w:val="009D69AB"/>
    <w:rsid w:val="00A00BA1"/>
    <w:rsid w:val="00A02447"/>
    <w:rsid w:val="00A049BA"/>
    <w:rsid w:val="00A064CB"/>
    <w:rsid w:val="00A21B8E"/>
    <w:rsid w:val="00A3666A"/>
    <w:rsid w:val="00A56E86"/>
    <w:rsid w:val="00A624FB"/>
    <w:rsid w:val="00A634D0"/>
    <w:rsid w:val="00A86A5A"/>
    <w:rsid w:val="00AA2315"/>
    <w:rsid w:val="00AA2337"/>
    <w:rsid w:val="00AA38A3"/>
    <w:rsid w:val="00AE1654"/>
    <w:rsid w:val="00AE4151"/>
    <w:rsid w:val="00B16304"/>
    <w:rsid w:val="00B213B5"/>
    <w:rsid w:val="00B36620"/>
    <w:rsid w:val="00B367D2"/>
    <w:rsid w:val="00B53A36"/>
    <w:rsid w:val="00B739CD"/>
    <w:rsid w:val="00B85C86"/>
    <w:rsid w:val="00BA33B3"/>
    <w:rsid w:val="00BC3A9D"/>
    <w:rsid w:val="00BC3B26"/>
    <w:rsid w:val="00BD55F2"/>
    <w:rsid w:val="00BE2FD1"/>
    <w:rsid w:val="00BF5B07"/>
    <w:rsid w:val="00C13515"/>
    <w:rsid w:val="00C1469F"/>
    <w:rsid w:val="00C267EB"/>
    <w:rsid w:val="00C4718F"/>
    <w:rsid w:val="00C4799C"/>
    <w:rsid w:val="00C62A99"/>
    <w:rsid w:val="00C6378C"/>
    <w:rsid w:val="00C817DE"/>
    <w:rsid w:val="00C83ED9"/>
    <w:rsid w:val="00C84F15"/>
    <w:rsid w:val="00CB1C90"/>
    <w:rsid w:val="00D10498"/>
    <w:rsid w:val="00D25DD1"/>
    <w:rsid w:val="00D30528"/>
    <w:rsid w:val="00D47A52"/>
    <w:rsid w:val="00D7384D"/>
    <w:rsid w:val="00D74747"/>
    <w:rsid w:val="00D844C8"/>
    <w:rsid w:val="00D90EC6"/>
    <w:rsid w:val="00D96B78"/>
    <w:rsid w:val="00DA373F"/>
    <w:rsid w:val="00DA5A4C"/>
    <w:rsid w:val="00DA63EB"/>
    <w:rsid w:val="00DB2E32"/>
    <w:rsid w:val="00DB72BC"/>
    <w:rsid w:val="00DD0F4E"/>
    <w:rsid w:val="00DE51C1"/>
    <w:rsid w:val="00DF01FC"/>
    <w:rsid w:val="00E007C5"/>
    <w:rsid w:val="00E12262"/>
    <w:rsid w:val="00E154DB"/>
    <w:rsid w:val="00E57D58"/>
    <w:rsid w:val="00E82122"/>
    <w:rsid w:val="00EB41F0"/>
    <w:rsid w:val="00EB4915"/>
    <w:rsid w:val="00EB7A7F"/>
    <w:rsid w:val="00EC08C5"/>
    <w:rsid w:val="00ED0576"/>
    <w:rsid w:val="00ED456F"/>
    <w:rsid w:val="00ED5145"/>
    <w:rsid w:val="00ED52A1"/>
    <w:rsid w:val="00EE51BC"/>
    <w:rsid w:val="00EF1982"/>
    <w:rsid w:val="00F06953"/>
    <w:rsid w:val="00F27792"/>
    <w:rsid w:val="00F34FED"/>
    <w:rsid w:val="00F36869"/>
    <w:rsid w:val="00F4067B"/>
    <w:rsid w:val="00F465E9"/>
    <w:rsid w:val="00F5220D"/>
    <w:rsid w:val="00F52E70"/>
    <w:rsid w:val="00F75D66"/>
    <w:rsid w:val="00FA2FF6"/>
    <w:rsid w:val="00FC1068"/>
    <w:rsid w:val="00FD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39"/>
    <w:rPr>
      <w:sz w:val="20"/>
      <w:szCs w:val="20"/>
      <w:lang w:eastAsia="en-US"/>
    </w:rPr>
  </w:style>
  <w:style w:type="paragraph" w:styleId="Heading1">
    <w:name w:val="heading 1"/>
    <w:basedOn w:val="Normal"/>
    <w:next w:val="Normal"/>
    <w:link w:val="Heading1Char"/>
    <w:uiPriority w:val="99"/>
    <w:qFormat/>
    <w:rsid w:val="005C0939"/>
    <w:pPr>
      <w:keepNext/>
      <w:jc w:val="center"/>
      <w:outlineLvl w:val="0"/>
    </w:pPr>
    <w:rPr>
      <w:sz w:val="24"/>
      <w:szCs w:val="24"/>
    </w:rPr>
  </w:style>
  <w:style w:type="paragraph" w:styleId="Heading2">
    <w:name w:val="heading 2"/>
    <w:basedOn w:val="Normal"/>
    <w:next w:val="Normal"/>
    <w:link w:val="Heading2Char"/>
    <w:uiPriority w:val="99"/>
    <w:qFormat/>
    <w:rsid w:val="00864F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4F3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64F3C"/>
    <w:pPr>
      <w:keepNext/>
      <w:spacing w:before="240" w:after="60"/>
      <w:outlineLvl w:val="3"/>
    </w:pPr>
    <w:rPr>
      <w:b/>
      <w:bCs/>
      <w:sz w:val="28"/>
      <w:szCs w:val="28"/>
    </w:rPr>
  </w:style>
  <w:style w:type="paragraph" w:styleId="Heading5">
    <w:name w:val="heading 5"/>
    <w:basedOn w:val="Normal"/>
    <w:next w:val="Normal"/>
    <w:link w:val="Heading5Char"/>
    <w:uiPriority w:val="99"/>
    <w:qFormat/>
    <w:rsid w:val="00864F3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E5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24E5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24E5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24E5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24E50"/>
    <w:rPr>
      <w:rFonts w:asciiTheme="minorHAnsi" w:eastAsiaTheme="minorEastAsia" w:hAnsiTheme="minorHAnsi" w:cstheme="minorBidi"/>
      <w:b/>
      <w:bCs/>
      <w:i/>
      <w:iCs/>
      <w:sz w:val="26"/>
      <w:szCs w:val="26"/>
      <w:lang w:eastAsia="en-US"/>
    </w:rPr>
  </w:style>
  <w:style w:type="paragraph" w:styleId="Header">
    <w:name w:val="header"/>
    <w:basedOn w:val="Normal"/>
    <w:link w:val="HeaderChar"/>
    <w:uiPriority w:val="99"/>
    <w:rsid w:val="006A09C4"/>
    <w:pPr>
      <w:tabs>
        <w:tab w:val="center" w:pos="4153"/>
        <w:tab w:val="right" w:pos="8306"/>
      </w:tabs>
    </w:pPr>
  </w:style>
  <w:style w:type="character" w:customStyle="1" w:styleId="HeaderChar">
    <w:name w:val="Header Char"/>
    <w:basedOn w:val="DefaultParagraphFont"/>
    <w:link w:val="Header"/>
    <w:uiPriority w:val="99"/>
    <w:semiHidden/>
    <w:rsid w:val="00824E50"/>
    <w:rPr>
      <w:sz w:val="20"/>
      <w:szCs w:val="20"/>
      <w:lang w:eastAsia="en-US"/>
    </w:rPr>
  </w:style>
  <w:style w:type="paragraph" w:styleId="Footer">
    <w:name w:val="footer"/>
    <w:basedOn w:val="Normal"/>
    <w:link w:val="FooterChar"/>
    <w:uiPriority w:val="99"/>
    <w:rsid w:val="006A09C4"/>
    <w:pPr>
      <w:tabs>
        <w:tab w:val="center" w:pos="4153"/>
        <w:tab w:val="right" w:pos="8306"/>
      </w:tabs>
    </w:pPr>
  </w:style>
  <w:style w:type="character" w:customStyle="1" w:styleId="FooterChar">
    <w:name w:val="Footer Char"/>
    <w:basedOn w:val="DefaultParagraphFont"/>
    <w:link w:val="Footer"/>
    <w:uiPriority w:val="99"/>
    <w:semiHidden/>
    <w:rsid w:val="00824E50"/>
    <w:rPr>
      <w:sz w:val="20"/>
      <w:szCs w:val="20"/>
      <w:lang w:eastAsia="en-US"/>
    </w:rPr>
  </w:style>
  <w:style w:type="paragraph" w:styleId="BodyText">
    <w:name w:val="Body Text"/>
    <w:basedOn w:val="Normal"/>
    <w:link w:val="BodyTextChar"/>
    <w:uiPriority w:val="99"/>
    <w:rsid w:val="00864F3C"/>
    <w:rPr>
      <w:b/>
      <w:bCs/>
      <w:sz w:val="24"/>
      <w:szCs w:val="24"/>
      <w:lang w:eastAsia="en-GB"/>
    </w:rPr>
  </w:style>
  <w:style w:type="character" w:customStyle="1" w:styleId="BodyTextChar">
    <w:name w:val="Body Text Char"/>
    <w:basedOn w:val="DefaultParagraphFont"/>
    <w:link w:val="BodyText"/>
    <w:uiPriority w:val="99"/>
    <w:semiHidden/>
    <w:rsid w:val="00824E50"/>
    <w:rPr>
      <w:sz w:val="20"/>
      <w:szCs w:val="20"/>
      <w:lang w:eastAsia="en-US"/>
    </w:rPr>
  </w:style>
  <w:style w:type="paragraph" w:styleId="BodyText2">
    <w:name w:val="Body Text 2"/>
    <w:basedOn w:val="Normal"/>
    <w:link w:val="BodyText2Char"/>
    <w:uiPriority w:val="99"/>
    <w:rsid w:val="00864F3C"/>
    <w:pPr>
      <w:jc w:val="both"/>
    </w:pPr>
    <w:rPr>
      <w:sz w:val="24"/>
      <w:szCs w:val="24"/>
      <w:lang w:eastAsia="en-GB"/>
    </w:rPr>
  </w:style>
  <w:style w:type="character" w:customStyle="1" w:styleId="BodyText2Char">
    <w:name w:val="Body Text 2 Char"/>
    <w:basedOn w:val="DefaultParagraphFont"/>
    <w:link w:val="BodyText2"/>
    <w:uiPriority w:val="99"/>
    <w:semiHidden/>
    <w:rsid w:val="00824E50"/>
    <w:rPr>
      <w:sz w:val="20"/>
      <w:szCs w:val="20"/>
      <w:lang w:eastAsia="en-US"/>
    </w:rPr>
  </w:style>
  <w:style w:type="table" w:styleId="TableGrid">
    <w:name w:val="Table Grid"/>
    <w:basedOn w:val="TableNormal"/>
    <w:uiPriority w:val="99"/>
    <w:rsid w:val="006702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middle">
    <w:name w:val="Boxed text middle"/>
    <w:rsid w:val="00B739CD"/>
    <w:pPr>
      <w:pBdr>
        <w:top w:val="single" w:sz="4" w:space="4" w:color="000000"/>
        <w:left w:val="single" w:sz="4" w:space="4" w:color="000000"/>
        <w:bottom w:val="single" w:sz="4" w:space="4" w:color="000000"/>
        <w:right w:val="single" w:sz="4" w:space="4" w:color="000000"/>
      </w:pBdr>
      <w:tabs>
        <w:tab w:val="left" w:pos="340"/>
      </w:tabs>
      <w:spacing w:after="120"/>
      <w:ind w:left="91" w:right="91"/>
      <w:jc w:val="both"/>
    </w:pPr>
    <w:rPr>
      <w:rFonts w:ascii="Arial" w:hAnsi="Arial" w:cs="Arial"/>
      <w:sz w:val="20"/>
      <w:szCs w:val="20"/>
    </w:rPr>
  </w:style>
  <w:style w:type="character" w:customStyle="1" w:styleId="CHeadChar">
    <w:name w:val="C Head Char"/>
    <w:basedOn w:val="BodyTextChar"/>
    <w:link w:val="CHead"/>
    <w:locked/>
    <w:rsid w:val="00B739CD"/>
    <w:rPr>
      <w:rFonts w:ascii="Arial" w:hAnsi="Arial" w:cs="Arial"/>
      <w:b/>
      <w:bCs/>
      <w:sz w:val="20"/>
      <w:szCs w:val="24"/>
      <w:lang w:val="en-US" w:eastAsia="en-US"/>
    </w:rPr>
  </w:style>
  <w:style w:type="paragraph" w:customStyle="1" w:styleId="CHead">
    <w:name w:val="C Head"/>
    <w:link w:val="CHeadChar"/>
    <w:rsid w:val="00B739CD"/>
    <w:pPr>
      <w:keepNext/>
      <w:spacing w:before="240" w:after="120"/>
    </w:pPr>
    <w:rPr>
      <w:rFonts w:ascii="Arial" w:hAnsi="Arial" w:cs="Arial"/>
      <w:b/>
      <w:bCs/>
      <w:sz w:val="20"/>
      <w:szCs w:val="24"/>
      <w:lang w:val="en-US" w:eastAsia="en-US"/>
    </w:rPr>
  </w:style>
  <w:style w:type="paragraph" w:styleId="ListParagraph">
    <w:name w:val="List Paragraph"/>
    <w:basedOn w:val="Normal"/>
    <w:uiPriority w:val="34"/>
    <w:qFormat/>
    <w:rsid w:val="00B53A36"/>
    <w:pPr>
      <w:ind w:left="720"/>
      <w:contextualSpacing/>
    </w:pPr>
  </w:style>
  <w:style w:type="paragraph" w:styleId="NormalWeb">
    <w:name w:val="Normal (Web)"/>
    <w:basedOn w:val="Normal"/>
    <w:uiPriority w:val="99"/>
    <w:semiHidden/>
    <w:unhideWhenUsed/>
    <w:rsid w:val="00CB1C90"/>
    <w:pPr>
      <w:spacing w:after="240"/>
    </w:pPr>
    <w:rPr>
      <w:color w:val="111111"/>
      <w:sz w:val="18"/>
      <w:szCs w:val="18"/>
      <w:lang w:eastAsia="en-GB"/>
    </w:rPr>
  </w:style>
  <w:style w:type="character" w:customStyle="1" w:styleId="text1">
    <w:name w:val="text1"/>
    <w:basedOn w:val="DefaultParagraphFont"/>
    <w:rsid w:val="00BD55F2"/>
    <w:rPr>
      <w:rFonts w:ascii="Garamond" w:hAnsi="Garamond" w:hint="default"/>
      <w:b w:val="0"/>
      <w:bCs w:val="0"/>
      <w:i w:val="0"/>
      <w:iCs w:val="0"/>
      <w:color w:val="000000"/>
      <w:sz w:val="33"/>
      <w:szCs w:val="33"/>
    </w:rPr>
  </w:style>
  <w:style w:type="character" w:styleId="Hyperlink">
    <w:name w:val="Hyperlink"/>
    <w:basedOn w:val="DefaultParagraphFont"/>
    <w:rsid w:val="00917656"/>
    <w:rPr>
      <w:color w:val="0000FF"/>
      <w:u w:val="single"/>
    </w:rPr>
  </w:style>
  <w:style w:type="paragraph" w:customStyle="1" w:styleId="Default">
    <w:name w:val="Default"/>
    <w:rsid w:val="00034C7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4799C"/>
    <w:rPr>
      <w:rFonts w:ascii="Tahoma" w:hAnsi="Tahoma" w:cs="Tahoma"/>
      <w:sz w:val="16"/>
      <w:szCs w:val="16"/>
    </w:rPr>
  </w:style>
  <w:style w:type="character" w:customStyle="1" w:styleId="BalloonTextChar">
    <w:name w:val="Balloon Text Char"/>
    <w:basedOn w:val="DefaultParagraphFont"/>
    <w:link w:val="BalloonText"/>
    <w:uiPriority w:val="99"/>
    <w:semiHidden/>
    <w:rsid w:val="00C479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39"/>
    <w:rPr>
      <w:sz w:val="20"/>
      <w:szCs w:val="20"/>
      <w:lang w:eastAsia="en-US"/>
    </w:rPr>
  </w:style>
  <w:style w:type="paragraph" w:styleId="Heading1">
    <w:name w:val="heading 1"/>
    <w:basedOn w:val="Normal"/>
    <w:next w:val="Normal"/>
    <w:link w:val="Heading1Char"/>
    <w:uiPriority w:val="99"/>
    <w:qFormat/>
    <w:rsid w:val="005C0939"/>
    <w:pPr>
      <w:keepNext/>
      <w:jc w:val="center"/>
      <w:outlineLvl w:val="0"/>
    </w:pPr>
    <w:rPr>
      <w:sz w:val="24"/>
      <w:szCs w:val="24"/>
    </w:rPr>
  </w:style>
  <w:style w:type="paragraph" w:styleId="Heading2">
    <w:name w:val="heading 2"/>
    <w:basedOn w:val="Normal"/>
    <w:next w:val="Normal"/>
    <w:link w:val="Heading2Char"/>
    <w:uiPriority w:val="99"/>
    <w:qFormat/>
    <w:rsid w:val="00864F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4F3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64F3C"/>
    <w:pPr>
      <w:keepNext/>
      <w:spacing w:before="240" w:after="60"/>
      <w:outlineLvl w:val="3"/>
    </w:pPr>
    <w:rPr>
      <w:b/>
      <w:bCs/>
      <w:sz w:val="28"/>
      <w:szCs w:val="28"/>
    </w:rPr>
  </w:style>
  <w:style w:type="paragraph" w:styleId="Heading5">
    <w:name w:val="heading 5"/>
    <w:basedOn w:val="Normal"/>
    <w:next w:val="Normal"/>
    <w:link w:val="Heading5Char"/>
    <w:uiPriority w:val="99"/>
    <w:qFormat/>
    <w:rsid w:val="00864F3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E5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24E5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24E5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24E5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24E50"/>
    <w:rPr>
      <w:rFonts w:asciiTheme="minorHAnsi" w:eastAsiaTheme="minorEastAsia" w:hAnsiTheme="minorHAnsi" w:cstheme="minorBidi"/>
      <w:b/>
      <w:bCs/>
      <w:i/>
      <w:iCs/>
      <w:sz w:val="26"/>
      <w:szCs w:val="26"/>
      <w:lang w:eastAsia="en-US"/>
    </w:rPr>
  </w:style>
  <w:style w:type="paragraph" w:styleId="Header">
    <w:name w:val="header"/>
    <w:basedOn w:val="Normal"/>
    <w:link w:val="HeaderChar"/>
    <w:uiPriority w:val="99"/>
    <w:rsid w:val="006A09C4"/>
    <w:pPr>
      <w:tabs>
        <w:tab w:val="center" w:pos="4153"/>
        <w:tab w:val="right" w:pos="8306"/>
      </w:tabs>
    </w:pPr>
  </w:style>
  <w:style w:type="character" w:customStyle="1" w:styleId="HeaderChar">
    <w:name w:val="Header Char"/>
    <w:basedOn w:val="DefaultParagraphFont"/>
    <w:link w:val="Header"/>
    <w:uiPriority w:val="99"/>
    <w:semiHidden/>
    <w:rsid w:val="00824E50"/>
    <w:rPr>
      <w:sz w:val="20"/>
      <w:szCs w:val="20"/>
      <w:lang w:eastAsia="en-US"/>
    </w:rPr>
  </w:style>
  <w:style w:type="paragraph" w:styleId="Footer">
    <w:name w:val="footer"/>
    <w:basedOn w:val="Normal"/>
    <w:link w:val="FooterChar"/>
    <w:uiPriority w:val="99"/>
    <w:rsid w:val="006A09C4"/>
    <w:pPr>
      <w:tabs>
        <w:tab w:val="center" w:pos="4153"/>
        <w:tab w:val="right" w:pos="8306"/>
      </w:tabs>
    </w:pPr>
  </w:style>
  <w:style w:type="character" w:customStyle="1" w:styleId="FooterChar">
    <w:name w:val="Footer Char"/>
    <w:basedOn w:val="DefaultParagraphFont"/>
    <w:link w:val="Footer"/>
    <w:uiPriority w:val="99"/>
    <w:semiHidden/>
    <w:rsid w:val="00824E50"/>
    <w:rPr>
      <w:sz w:val="20"/>
      <w:szCs w:val="20"/>
      <w:lang w:eastAsia="en-US"/>
    </w:rPr>
  </w:style>
  <w:style w:type="paragraph" w:styleId="BodyText">
    <w:name w:val="Body Text"/>
    <w:basedOn w:val="Normal"/>
    <w:link w:val="BodyTextChar"/>
    <w:uiPriority w:val="99"/>
    <w:rsid w:val="00864F3C"/>
    <w:rPr>
      <w:b/>
      <w:bCs/>
      <w:sz w:val="24"/>
      <w:szCs w:val="24"/>
      <w:lang w:eastAsia="en-GB"/>
    </w:rPr>
  </w:style>
  <w:style w:type="character" w:customStyle="1" w:styleId="BodyTextChar">
    <w:name w:val="Body Text Char"/>
    <w:basedOn w:val="DefaultParagraphFont"/>
    <w:link w:val="BodyText"/>
    <w:uiPriority w:val="99"/>
    <w:semiHidden/>
    <w:rsid w:val="00824E50"/>
    <w:rPr>
      <w:sz w:val="20"/>
      <w:szCs w:val="20"/>
      <w:lang w:eastAsia="en-US"/>
    </w:rPr>
  </w:style>
  <w:style w:type="paragraph" w:styleId="BodyText2">
    <w:name w:val="Body Text 2"/>
    <w:basedOn w:val="Normal"/>
    <w:link w:val="BodyText2Char"/>
    <w:uiPriority w:val="99"/>
    <w:rsid w:val="00864F3C"/>
    <w:pPr>
      <w:jc w:val="both"/>
    </w:pPr>
    <w:rPr>
      <w:sz w:val="24"/>
      <w:szCs w:val="24"/>
      <w:lang w:eastAsia="en-GB"/>
    </w:rPr>
  </w:style>
  <w:style w:type="character" w:customStyle="1" w:styleId="BodyText2Char">
    <w:name w:val="Body Text 2 Char"/>
    <w:basedOn w:val="DefaultParagraphFont"/>
    <w:link w:val="BodyText2"/>
    <w:uiPriority w:val="99"/>
    <w:semiHidden/>
    <w:rsid w:val="00824E50"/>
    <w:rPr>
      <w:sz w:val="20"/>
      <w:szCs w:val="20"/>
      <w:lang w:eastAsia="en-US"/>
    </w:rPr>
  </w:style>
  <w:style w:type="table" w:styleId="TableGrid">
    <w:name w:val="Table Grid"/>
    <w:basedOn w:val="TableNormal"/>
    <w:uiPriority w:val="99"/>
    <w:rsid w:val="006702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middle">
    <w:name w:val="Boxed text middle"/>
    <w:rsid w:val="00B739CD"/>
    <w:pPr>
      <w:pBdr>
        <w:top w:val="single" w:sz="4" w:space="4" w:color="000000"/>
        <w:left w:val="single" w:sz="4" w:space="4" w:color="000000"/>
        <w:bottom w:val="single" w:sz="4" w:space="4" w:color="000000"/>
        <w:right w:val="single" w:sz="4" w:space="4" w:color="000000"/>
      </w:pBdr>
      <w:tabs>
        <w:tab w:val="left" w:pos="340"/>
      </w:tabs>
      <w:spacing w:after="120"/>
      <w:ind w:left="91" w:right="91"/>
      <w:jc w:val="both"/>
    </w:pPr>
    <w:rPr>
      <w:rFonts w:ascii="Arial" w:hAnsi="Arial" w:cs="Arial"/>
      <w:sz w:val="20"/>
      <w:szCs w:val="20"/>
    </w:rPr>
  </w:style>
  <w:style w:type="character" w:customStyle="1" w:styleId="CHeadChar">
    <w:name w:val="C Head Char"/>
    <w:basedOn w:val="BodyTextChar"/>
    <w:link w:val="CHead"/>
    <w:locked/>
    <w:rsid w:val="00B739CD"/>
    <w:rPr>
      <w:rFonts w:ascii="Arial" w:hAnsi="Arial" w:cs="Arial"/>
      <w:b/>
      <w:bCs/>
      <w:sz w:val="20"/>
      <w:szCs w:val="24"/>
      <w:lang w:val="en-US" w:eastAsia="en-US"/>
    </w:rPr>
  </w:style>
  <w:style w:type="paragraph" w:customStyle="1" w:styleId="CHead">
    <w:name w:val="C Head"/>
    <w:link w:val="CHeadChar"/>
    <w:rsid w:val="00B739CD"/>
    <w:pPr>
      <w:keepNext/>
      <w:spacing w:before="240" w:after="120"/>
    </w:pPr>
    <w:rPr>
      <w:rFonts w:ascii="Arial" w:hAnsi="Arial" w:cs="Arial"/>
      <w:b/>
      <w:bCs/>
      <w:sz w:val="20"/>
      <w:szCs w:val="24"/>
      <w:lang w:val="en-US" w:eastAsia="en-US"/>
    </w:rPr>
  </w:style>
  <w:style w:type="paragraph" w:styleId="ListParagraph">
    <w:name w:val="List Paragraph"/>
    <w:basedOn w:val="Normal"/>
    <w:uiPriority w:val="34"/>
    <w:qFormat/>
    <w:rsid w:val="00B53A36"/>
    <w:pPr>
      <w:ind w:left="720"/>
      <w:contextualSpacing/>
    </w:pPr>
  </w:style>
  <w:style w:type="paragraph" w:styleId="NormalWeb">
    <w:name w:val="Normal (Web)"/>
    <w:basedOn w:val="Normal"/>
    <w:uiPriority w:val="99"/>
    <w:semiHidden/>
    <w:unhideWhenUsed/>
    <w:rsid w:val="00CB1C90"/>
    <w:pPr>
      <w:spacing w:after="240"/>
    </w:pPr>
    <w:rPr>
      <w:color w:val="111111"/>
      <w:sz w:val="18"/>
      <w:szCs w:val="18"/>
      <w:lang w:eastAsia="en-GB"/>
    </w:rPr>
  </w:style>
  <w:style w:type="character" w:customStyle="1" w:styleId="text1">
    <w:name w:val="text1"/>
    <w:basedOn w:val="DefaultParagraphFont"/>
    <w:rsid w:val="00BD55F2"/>
    <w:rPr>
      <w:rFonts w:ascii="Garamond" w:hAnsi="Garamond" w:hint="default"/>
      <w:b w:val="0"/>
      <w:bCs w:val="0"/>
      <w:i w:val="0"/>
      <w:iCs w:val="0"/>
      <w:color w:val="000000"/>
      <w:sz w:val="33"/>
      <w:szCs w:val="33"/>
    </w:rPr>
  </w:style>
  <w:style w:type="character" w:styleId="Hyperlink">
    <w:name w:val="Hyperlink"/>
    <w:basedOn w:val="DefaultParagraphFont"/>
    <w:rsid w:val="00917656"/>
    <w:rPr>
      <w:color w:val="0000FF"/>
      <w:u w:val="single"/>
    </w:rPr>
  </w:style>
  <w:style w:type="paragraph" w:customStyle="1" w:styleId="Default">
    <w:name w:val="Default"/>
    <w:rsid w:val="00034C7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4799C"/>
    <w:rPr>
      <w:rFonts w:ascii="Tahoma" w:hAnsi="Tahoma" w:cs="Tahoma"/>
      <w:sz w:val="16"/>
      <w:szCs w:val="16"/>
    </w:rPr>
  </w:style>
  <w:style w:type="character" w:customStyle="1" w:styleId="BalloonTextChar">
    <w:name w:val="Balloon Text Char"/>
    <w:basedOn w:val="DefaultParagraphFont"/>
    <w:link w:val="BalloonText"/>
    <w:uiPriority w:val="99"/>
    <w:semiHidden/>
    <w:rsid w:val="00C479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603">
      <w:bodyDiv w:val="1"/>
      <w:marLeft w:val="0"/>
      <w:marRight w:val="0"/>
      <w:marTop w:val="0"/>
      <w:marBottom w:val="0"/>
      <w:divBdr>
        <w:top w:val="none" w:sz="0" w:space="0" w:color="auto"/>
        <w:left w:val="none" w:sz="0" w:space="0" w:color="auto"/>
        <w:bottom w:val="none" w:sz="0" w:space="0" w:color="auto"/>
        <w:right w:val="none" w:sz="0" w:space="0" w:color="auto"/>
      </w:divBdr>
      <w:divsChild>
        <w:div w:id="1099720768">
          <w:marLeft w:val="0"/>
          <w:marRight w:val="0"/>
          <w:marTop w:val="0"/>
          <w:marBottom w:val="0"/>
          <w:divBdr>
            <w:top w:val="none" w:sz="0" w:space="0" w:color="auto"/>
            <w:left w:val="none" w:sz="0" w:space="0" w:color="auto"/>
            <w:bottom w:val="none" w:sz="0" w:space="0" w:color="auto"/>
            <w:right w:val="none" w:sz="0" w:space="0" w:color="auto"/>
          </w:divBdr>
        </w:div>
      </w:divsChild>
    </w:div>
    <w:div w:id="1719089907">
      <w:bodyDiv w:val="1"/>
      <w:marLeft w:val="0"/>
      <w:marRight w:val="0"/>
      <w:marTop w:val="0"/>
      <w:marBottom w:val="0"/>
      <w:divBdr>
        <w:top w:val="none" w:sz="0" w:space="0" w:color="auto"/>
        <w:left w:val="none" w:sz="0" w:space="0" w:color="auto"/>
        <w:bottom w:val="none" w:sz="0" w:space="0" w:color="auto"/>
        <w:right w:val="none" w:sz="0" w:space="0" w:color="auto"/>
      </w:divBdr>
      <w:divsChild>
        <w:div w:id="964771780">
          <w:marLeft w:val="0"/>
          <w:marRight w:val="0"/>
          <w:marTop w:val="0"/>
          <w:marBottom w:val="0"/>
          <w:divBdr>
            <w:top w:val="none" w:sz="0" w:space="0" w:color="auto"/>
            <w:left w:val="none" w:sz="0" w:space="0" w:color="auto"/>
            <w:bottom w:val="none" w:sz="0" w:space="0" w:color="auto"/>
            <w:right w:val="none" w:sz="0" w:space="0" w:color="auto"/>
          </w:divBdr>
        </w:div>
      </w:divsChild>
    </w:div>
    <w:div w:id="1823737336">
      <w:bodyDiv w:val="1"/>
      <w:marLeft w:val="0"/>
      <w:marRight w:val="0"/>
      <w:marTop w:val="0"/>
      <w:marBottom w:val="0"/>
      <w:divBdr>
        <w:top w:val="none" w:sz="0" w:space="0" w:color="auto"/>
        <w:left w:val="none" w:sz="0" w:space="0" w:color="auto"/>
        <w:bottom w:val="none" w:sz="0" w:space="0" w:color="auto"/>
        <w:right w:val="none" w:sz="0" w:space="0" w:color="auto"/>
      </w:divBdr>
      <w:divsChild>
        <w:div w:id="1349530130">
          <w:marLeft w:val="0"/>
          <w:marRight w:val="0"/>
          <w:marTop w:val="150"/>
          <w:marBottom w:val="0"/>
          <w:divBdr>
            <w:top w:val="none" w:sz="0" w:space="0" w:color="auto"/>
            <w:left w:val="none" w:sz="0" w:space="0" w:color="auto"/>
            <w:bottom w:val="none" w:sz="0" w:space="0" w:color="auto"/>
            <w:right w:val="none" w:sz="0" w:space="0" w:color="auto"/>
          </w:divBdr>
          <w:divsChild>
            <w:div w:id="2123070068">
              <w:marLeft w:val="0"/>
              <w:marRight w:val="0"/>
              <w:marTop w:val="105"/>
              <w:marBottom w:val="105"/>
              <w:divBdr>
                <w:top w:val="none" w:sz="0" w:space="0" w:color="auto"/>
                <w:left w:val="none" w:sz="0" w:space="0" w:color="auto"/>
                <w:bottom w:val="none" w:sz="0" w:space="0" w:color="auto"/>
                <w:right w:val="none" w:sz="0" w:space="0" w:color="auto"/>
              </w:divBdr>
              <w:divsChild>
                <w:div w:id="9808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laintsandcompliments@castelfroma.org.uk" TargetMode="External"/><Relationship Id="rId5" Type="http://schemas.openxmlformats.org/officeDocument/2006/relationships/settings" Target="settings.xml"/><Relationship Id="rId10" Type="http://schemas.openxmlformats.org/officeDocument/2006/relationships/hyperlink" Target="mailto:enquiries.westmidlands@cqc.gsi.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CA17-A7E7-47F4-9E45-4CD4B47B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2515</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Policy No:</vt:lpstr>
    </vt:vector>
  </TitlesOfParts>
  <Company>Castle Froma</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dc:title>
  <dc:creator>PWilliams</dc:creator>
  <cp:lastModifiedBy>Colette Ryan</cp:lastModifiedBy>
  <cp:revision>5</cp:revision>
  <cp:lastPrinted>2016-11-04T16:36:00Z</cp:lastPrinted>
  <dcterms:created xsi:type="dcterms:W3CDTF">2016-08-10T07:50:00Z</dcterms:created>
  <dcterms:modified xsi:type="dcterms:W3CDTF">2016-11-04T16:36:00Z</dcterms:modified>
</cp:coreProperties>
</file>